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E937" w14:textId="661B4573" w:rsidR="000D7AB7" w:rsidRPr="00A406F3" w:rsidRDefault="00E15974" w:rsidP="00A406F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</w:t>
      </w:r>
      <w:r w:rsidR="00A406F3" w:rsidRPr="00A406F3">
        <w:rPr>
          <w:b/>
          <w:bCs/>
          <w:sz w:val="36"/>
          <w:szCs w:val="36"/>
        </w:rPr>
        <w:t>orso formazione docenti 2025/2026</w:t>
      </w:r>
    </w:p>
    <w:p w14:paraId="0DF513EF" w14:textId="77777777" w:rsidR="00A406F3" w:rsidRDefault="00A406F3"/>
    <w:p w14:paraId="421F0AFF" w14:textId="25299CD3" w:rsidR="00A406F3" w:rsidRDefault="00A406F3">
      <w:r>
        <w:t xml:space="preserve">Corso di formazione docenti: </w:t>
      </w:r>
      <w:r w:rsidRPr="00D95D45">
        <w:rPr>
          <w:b/>
          <w:bCs/>
          <w:i/>
          <w:iCs/>
        </w:rPr>
        <w:t>Il problema di genere nella didattica delle discipline STEM</w:t>
      </w:r>
    </w:p>
    <w:p w14:paraId="544B63D7" w14:textId="5B66AE0F" w:rsidR="00A406F3" w:rsidRPr="00A406F3" w:rsidRDefault="00D95D45" w:rsidP="00A406F3">
      <w:r>
        <w:t xml:space="preserve">Durata: </w:t>
      </w:r>
      <w:r w:rsidR="00A406F3">
        <w:t xml:space="preserve">25 ore </w:t>
      </w:r>
      <w:r>
        <w:t>(strutturate come in tabella)</w:t>
      </w:r>
    </w:p>
    <w:p w14:paraId="6B61F93F" w14:textId="6A1BBEB8" w:rsidR="00D95D45" w:rsidRPr="00A34C30" w:rsidRDefault="001C0C42" w:rsidP="00A406F3">
      <w:r w:rsidRPr="00A34C30">
        <w:t xml:space="preserve">Il corso di formazione </w:t>
      </w:r>
      <w:r w:rsidR="00D95D45" w:rsidRPr="00A34C30">
        <w:t>docenti proposto da</w:t>
      </w:r>
      <w:r w:rsidR="00A34C30" w:rsidRPr="00A34C30">
        <w:t>i</w:t>
      </w:r>
      <w:r w:rsidR="00D95D45" w:rsidRPr="00A34C30">
        <w:t xml:space="preserve"> CUG</w:t>
      </w:r>
      <w:r w:rsidR="00A34C30" w:rsidRPr="00A34C30">
        <w:t xml:space="preserve"> di </w:t>
      </w:r>
      <w:r w:rsidR="00A34C30" w:rsidRPr="00A34C30">
        <w:rPr>
          <w:rFonts w:ascii="Aptos" w:hAnsi="Aptos"/>
          <w:color w:val="000000"/>
        </w:rPr>
        <w:t>ASI, ENEA, INAF, INAPP, INFN, ISS, ISTAT, UNIVERSITA’ LA SAPIENZA</w:t>
      </w:r>
      <w:r w:rsidR="00A34C30" w:rsidRPr="00A34C30">
        <w:t xml:space="preserve">, </w:t>
      </w:r>
      <w:r w:rsidR="00D95D45" w:rsidRPr="00A34C30">
        <w:t>mira a formare</w:t>
      </w:r>
      <w:r w:rsidRPr="00A34C30">
        <w:t xml:space="preserve"> i docenti </w:t>
      </w:r>
      <w:r w:rsidR="00D95D45" w:rsidRPr="00A34C30">
        <w:t xml:space="preserve">delle scuole secondarie di secondo grado </w:t>
      </w:r>
      <w:r w:rsidRPr="00A34C30">
        <w:t xml:space="preserve">relativamente al problema </w:t>
      </w:r>
      <w:r w:rsidR="00292DA0" w:rsidRPr="00A34C30">
        <w:t>degli</w:t>
      </w:r>
      <w:r w:rsidRPr="00A34C30">
        <w:t xml:space="preserve"> stereotipi di genere e a come questi influiscano nell’ambito della didattica</w:t>
      </w:r>
      <w:r w:rsidR="00D95D45" w:rsidRPr="00A34C30">
        <w:t>,</w:t>
      </w:r>
      <w:r w:rsidRPr="00A34C30">
        <w:t xml:space="preserve"> influenzando da un lato i docenti </w:t>
      </w:r>
      <w:r w:rsidR="00D95D45" w:rsidRPr="00A34C30">
        <w:t xml:space="preserve">stessi e </w:t>
      </w:r>
      <w:r w:rsidRPr="00A34C30">
        <w:t xml:space="preserve">dall’altro gli studenti. </w:t>
      </w:r>
    </w:p>
    <w:p w14:paraId="6357BEA8" w14:textId="47101AA3" w:rsidR="00D95D45" w:rsidRDefault="001C0C42" w:rsidP="00A406F3">
      <w:r w:rsidRPr="001C0C42">
        <w:t xml:space="preserve">Durante il corso </w:t>
      </w:r>
      <w:r w:rsidR="00D95D45">
        <w:t>saranno presentate delle</w:t>
      </w:r>
      <w:r w:rsidRPr="001C0C42">
        <w:t xml:space="preserve"> attività didattiche</w:t>
      </w:r>
      <w:r w:rsidR="00D95D45">
        <w:t>, già validate e testate nell’ambito della ricerca in didattica,</w:t>
      </w:r>
      <w:r w:rsidRPr="001C0C42">
        <w:t xml:space="preserve"> che saranno messe a disposizione dei docenti perché possano implementarle in classe autonomamente</w:t>
      </w:r>
      <w:r>
        <w:t xml:space="preserve">. </w:t>
      </w:r>
      <w:r w:rsidR="00D95D45">
        <w:t>Saranno, inoltre, presentati e discussi</w:t>
      </w:r>
      <w:r>
        <w:t xml:space="preserve"> con i docenti </w:t>
      </w:r>
      <w:r w:rsidR="00D95D45">
        <w:t xml:space="preserve">alcuni dei </w:t>
      </w:r>
      <w:r>
        <w:t xml:space="preserve">risultati </w:t>
      </w:r>
      <w:r w:rsidR="00E15974">
        <w:t>delle ricerche</w:t>
      </w:r>
      <w:r>
        <w:t xml:space="preserve"> in didattica delle scienze che mostrano come il genere sia correlato ad una serie di variabili di ambito psicologico e metacognitivo legate alla didattica (la performance degli studenti e delle studentesse, la loro autoefficacia ecc.)</w:t>
      </w:r>
      <w:r w:rsidR="00D95D45">
        <w:t xml:space="preserve"> e</w:t>
      </w:r>
      <w:r>
        <w:t xml:space="preserve"> </w:t>
      </w:r>
      <w:r w:rsidR="00D95D45">
        <w:t>i ricercatori coinvolti nella formazione discuteranno con i docenti come tener conto di questi risultati nella loro progettazione didattica.</w:t>
      </w:r>
    </w:p>
    <w:p w14:paraId="07E16B5F" w14:textId="7C086E89" w:rsidR="001C0C42" w:rsidRDefault="00D95D45" w:rsidP="00A406F3">
      <w:pPr>
        <w:rPr>
          <w:b/>
          <w:bCs/>
        </w:rPr>
      </w:pPr>
      <w:r>
        <w:t xml:space="preserve">Durante il corso, infine, i docenti co-progetteranno le attività didattiche da implementare in classe in vista della manifestazione organizzata dalla Rete di CUG per l’11 febbraio 2026. I docenti co-progetteranno un protocollo di intervista che servirà come guida ai loro studenti e alle loro studentesse per realizzare una serie di interviste a ricercatori e ricercatrici </w:t>
      </w:r>
      <w:r w:rsidR="00F749EA">
        <w:t>finalizzate a far emergere se e in che modo gli stereotipi di genere hanno influenzato o influenzano le loro carriere e il loro lavoro di ricerca. Le interviste saranno presentate nella giornata dell’11 febbraio 2026 e saranno inserite in un podcast apposito.</w:t>
      </w:r>
    </w:p>
    <w:p w14:paraId="6B421AED" w14:textId="4642B332" w:rsidR="00A406F3" w:rsidRPr="00A406F3" w:rsidRDefault="00A406F3" w:rsidP="00A406F3">
      <w:r w:rsidRPr="00A406F3">
        <w:rPr>
          <w:b/>
          <w:bCs/>
        </w:rPr>
        <w:t xml:space="preserve">Obiettivi </w:t>
      </w:r>
      <w:r>
        <w:rPr>
          <w:b/>
          <w:bCs/>
        </w:rPr>
        <w:t>formativi del corso</w:t>
      </w:r>
    </w:p>
    <w:p w14:paraId="620FECEF" w14:textId="38A883BF" w:rsidR="00A406F3" w:rsidRPr="00A406F3" w:rsidRDefault="00A406F3" w:rsidP="00A406F3">
      <w:r w:rsidRPr="00A406F3">
        <w:t>• Introdurre i docenti al problema degli S</w:t>
      </w:r>
      <w:r>
        <w:t>tereotipi di Genere</w:t>
      </w:r>
    </w:p>
    <w:p w14:paraId="180169F6" w14:textId="1EFEEB75" w:rsidR="00A406F3" w:rsidRPr="00A406F3" w:rsidRDefault="00A406F3" w:rsidP="00A406F3">
      <w:r w:rsidRPr="00A406F3">
        <w:t>• Supportare i docenti nel riconoscere e decostruire gli S</w:t>
      </w:r>
      <w:r>
        <w:t>tereotipi di Genere</w:t>
      </w:r>
      <w:r w:rsidRPr="00A406F3">
        <w:t xml:space="preserve"> che agiscono in ambito STE</w:t>
      </w:r>
      <w:r w:rsidR="001C0C42">
        <w:t>A</w:t>
      </w:r>
      <w:r w:rsidRPr="00A406F3">
        <w:t xml:space="preserve">M </w:t>
      </w:r>
    </w:p>
    <w:p w14:paraId="094AD3BE" w14:textId="5EEC4370" w:rsidR="00A406F3" w:rsidRPr="00A406F3" w:rsidRDefault="00A406F3" w:rsidP="00A406F3">
      <w:r w:rsidRPr="00A406F3">
        <w:t>• Promuovere la diffusione di buone pratiche, già sviluppate e validate finalizzate a ridurre l’influenza che gli S</w:t>
      </w:r>
      <w:r>
        <w:t>tereotipi di Genere</w:t>
      </w:r>
      <w:r w:rsidRPr="00A406F3">
        <w:t xml:space="preserve"> rivestono in ambito scolastico </w:t>
      </w:r>
    </w:p>
    <w:p w14:paraId="16A9DD8B" w14:textId="4A439D86" w:rsidR="00A406F3" w:rsidRPr="00A406F3" w:rsidRDefault="00A406F3" w:rsidP="00A406F3">
      <w:r w:rsidRPr="00A406F3">
        <w:t>• Supportare i docenti nella progettazione e nell’implementazione di nuove attività didattiche utili a far emergere e a decostruire gli S</w:t>
      </w:r>
      <w:r>
        <w:t>tereotipi di Genere</w:t>
      </w:r>
      <w:r w:rsidRPr="00A406F3">
        <w:t xml:space="preserve"> in ambito STE</w:t>
      </w:r>
      <w:r w:rsidR="001C0C42">
        <w:t>A</w:t>
      </w:r>
      <w:r w:rsidRPr="00A406F3">
        <w:t xml:space="preserve">M </w:t>
      </w:r>
    </w:p>
    <w:p w14:paraId="0DA4D5D8" w14:textId="7D7C93BB" w:rsidR="00A406F3" w:rsidRPr="00A406F3" w:rsidRDefault="00A406F3" w:rsidP="00A406F3">
      <w:r w:rsidRPr="00A406F3">
        <w:t xml:space="preserve">• Incentivare la formazione di una rete di docenti attivi nel diffondere i materiali e le pratiche sviluppate e condivise durante il corso </w:t>
      </w:r>
    </w:p>
    <w:p w14:paraId="7AB05EA1" w14:textId="04A4D120" w:rsidR="00A406F3" w:rsidRDefault="00A406F3">
      <w:pPr>
        <w:rPr>
          <w:b/>
          <w:bCs/>
        </w:rPr>
      </w:pPr>
      <w:r w:rsidRPr="00A406F3">
        <w:rPr>
          <w:b/>
          <w:bCs/>
        </w:rPr>
        <w:t>Struttura delle lezioni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2410"/>
        <w:gridCol w:w="1559"/>
        <w:gridCol w:w="3396"/>
      </w:tblGrid>
      <w:tr w:rsidR="00A259D6" w14:paraId="6A9CFCBC" w14:textId="16DE151E" w:rsidTr="00A259D6">
        <w:tc>
          <w:tcPr>
            <w:tcW w:w="1271" w:type="dxa"/>
          </w:tcPr>
          <w:p w14:paraId="1E8AA984" w14:textId="0525CFE1" w:rsidR="00A259D6" w:rsidRDefault="00A259D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N. Incontro</w:t>
            </w:r>
          </w:p>
        </w:tc>
        <w:tc>
          <w:tcPr>
            <w:tcW w:w="992" w:type="dxa"/>
          </w:tcPr>
          <w:p w14:paraId="4895E00E" w14:textId="447AF188" w:rsidR="00A259D6" w:rsidRDefault="00A259D6">
            <w:pPr>
              <w:rPr>
                <w:b/>
                <w:bCs/>
              </w:rPr>
            </w:pPr>
            <w:r>
              <w:rPr>
                <w:b/>
                <w:bCs/>
              </w:rPr>
              <w:t>N. Ore</w:t>
            </w:r>
          </w:p>
        </w:tc>
        <w:tc>
          <w:tcPr>
            <w:tcW w:w="2410" w:type="dxa"/>
          </w:tcPr>
          <w:p w14:paraId="38C14E48" w14:textId="21FD6B85" w:rsidR="00A259D6" w:rsidRDefault="00A259D6">
            <w:pPr>
              <w:rPr>
                <w:b/>
                <w:bCs/>
              </w:rPr>
            </w:pPr>
            <w:r>
              <w:rPr>
                <w:b/>
                <w:bCs/>
              </w:rPr>
              <w:t>Presenza o distanza</w:t>
            </w:r>
          </w:p>
        </w:tc>
        <w:tc>
          <w:tcPr>
            <w:tcW w:w="1559" w:type="dxa"/>
          </w:tcPr>
          <w:p w14:paraId="121A127B" w14:textId="11B22AF7" w:rsidR="00A259D6" w:rsidRDefault="00A259D6">
            <w:pPr>
              <w:rPr>
                <w:b/>
                <w:bCs/>
              </w:rPr>
            </w:pPr>
            <w:r>
              <w:rPr>
                <w:b/>
                <w:bCs/>
              </w:rPr>
              <w:t>Relatori /</w:t>
            </w:r>
          </w:p>
          <w:p w14:paraId="6AE4E7C9" w14:textId="206621FC" w:rsidR="00A259D6" w:rsidRDefault="00A259D6">
            <w:pPr>
              <w:rPr>
                <w:b/>
                <w:bCs/>
              </w:rPr>
            </w:pPr>
            <w:r>
              <w:rPr>
                <w:b/>
                <w:bCs/>
              </w:rPr>
              <w:t>Relatrici</w:t>
            </w:r>
          </w:p>
        </w:tc>
        <w:tc>
          <w:tcPr>
            <w:tcW w:w="3396" w:type="dxa"/>
          </w:tcPr>
          <w:p w14:paraId="60DCCE21" w14:textId="7769AAE0" w:rsidR="00A259D6" w:rsidRDefault="00A259D6">
            <w:pPr>
              <w:rPr>
                <w:b/>
                <w:bCs/>
              </w:rPr>
            </w:pPr>
            <w:r>
              <w:rPr>
                <w:b/>
                <w:bCs/>
              </w:rPr>
              <w:t>Area / argomento</w:t>
            </w:r>
          </w:p>
        </w:tc>
      </w:tr>
      <w:tr w:rsidR="00A259D6" w14:paraId="6EB813FB" w14:textId="11DCA49A" w:rsidTr="00A259D6">
        <w:tc>
          <w:tcPr>
            <w:tcW w:w="1271" w:type="dxa"/>
          </w:tcPr>
          <w:p w14:paraId="239895BC" w14:textId="156B12FF" w:rsidR="00A259D6" w:rsidRDefault="00A259D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14:paraId="2FB5142E" w14:textId="47C46ECB" w:rsidR="00A259D6" w:rsidRDefault="00A259D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14:paraId="50D3FC1B" w14:textId="55DB3763" w:rsidR="00A259D6" w:rsidRDefault="00A259D6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1559" w:type="dxa"/>
          </w:tcPr>
          <w:p w14:paraId="6F7B7804" w14:textId="44BB536A" w:rsidR="00A259D6" w:rsidRDefault="00A259D6">
            <w:pPr>
              <w:rPr>
                <w:b/>
                <w:bCs/>
              </w:rPr>
            </w:pPr>
            <w:r>
              <w:t xml:space="preserve">Clementina Sasso </w:t>
            </w:r>
            <w:r w:rsidR="0018598C">
              <w:t xml:space="preserve">(INAF) </w:t>
            </w:r>
            <w:r>
              <w:t>e Silvia Galano</w:t>
            </w:r>
            <w:r w:rsidR="0018598C">
              <w:t xml:space="preserve"> (UNINA)</w:t>
            </w:r>
          </w:p>
        </w:tc>
        <w:tc>
          <w:tcPr>
            <w:tcW w:w="3396" w:type="dxa"/>
          </w:tcPr>
          <w:p w14:paraId="58A36EE7" w14:textId="49FAB206" w:rsidR="00A259D6" w:rsidRDefault="00A259D6">
            <w:pPr>
              <w:rPr>
                <w:b/>
                <w:bCs/>
              </w:rPr>
            </w:pPr>
            <w:r>
              <w:t>Laboratorio presso uno degli istituti scolastici partecipanti oppure in una delle sedi dei CUG organizzanti. In questo primo incontro introdurremo i materiali didattici del progetto F3GS e spiegheremo loro come utilizzare autonomamente gli stessi nelle loro classi.</w:t>
            </w:r>
          </w:p>
        </w:tc>
      </w:tr>
      <w:tr w:rsidR="00A259D6" w14:paraId="164701A9" w14:textId="10E26E49" w:rsidTr="00A259D6">
        <w:tc>
          <w:tcPr>
            <w:tcW w:w="1271" w:type="dxa"/>
          </w:tcPr>
          <w:p w14:paraId="26E37EFE" w14:textId="7F8A096D" w:rsidR="00A259D6" w:rsidRDefault="00A259D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008BA507" w14:textId="6D98885D" w:rsidR="00A259D6" w:rsidRDefault="00A259D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</w:tcPr>
          <w:p w14:paraId="0846AD5A" w14:textId="0FB45C09" w:rsidR="00A259D6" w:rsidRDefault="00A259D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559" w:type="dxa"/>
          </w:tcPr>
          <w:p w14:paraId="1A7504D4" w14:textId="18B24BE1" w:rsidR="00A259D6" w:rsidRDefault="0018598C">
            <w:pPr>
              <w:rPr>
                <w:b/>
                <w:bCs/>
              </w:rPr>
            </w:pPr>
            <w:r>
              <w:t>Clementina Sasso (INAF) e Silvia Galano (UNINA)</w:t>
            </w:r>
          </w:p>
        </w:tc>
        <w:tc>
          <w:tcPr>
            <w:tcW w:w="3396" w:type="dxa"/>
          </w:tcPr>
          <w:p w14:paraId="59AD9C3E" w14:textId="3660DEE9" w:rsidR="00A259D6" w:rsidRDefault="00A259D6">
            <w:pPr>
              <w:rPr>
                <w:b/>
                <w:bCs/>
              </w:rPr>
            </w:pPr>
            <w:r w:rsidRPr="0067518D">
              <w:t>Introduzione al problema del genere nella didattica: si introdurrà in generale il problema degli stereotipi di genere nelle STEM e si presenteranno alcuni risultati di ricerche sull’influenza della variabile genere nell</w:t>
            </w:r>
            <w:r w:rsidR="00747601">
              <w:t>a</w:t>
            </w:r>
            <w:r w:rsidRPr="0067518D">
              <w:t xml:space="preserve"> didattica</w:t>
            </w:r>
          </w:p>
        </w:tc>
      </w:tr>
      <w:tr w:rsidR="00A259D6" w14:paraId="3ECE4E74" w14:textId="77777777" w:rsidTr="00A259D6">
        <w:tc>
          <w:tcPr>
            <w:tcW w:w="1271" w:type="dxa"/>
          </w:tcPr>
          <w:p w14:paraId="1E764236" w14:textId="5C1126E9" w:rsidR="00A259D6" w:rsidRDefault="00A259D6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14:paraId="39D6E0BE" w14:textId="01772FE2" w:rsidR="00A259D6" w:rsidRDefault="00A259D6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</w:tcPr>
          <w:p w14:paraId="0378ABAC" w14:textId="273D179A" w:rsidR="00A259D6" w:rsidRDefault="00A259D6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559" w:type="dxa"/>
          </w:tcPr>
          <w:p w14:paraId="475EA65F" w14:textId="247BE1FA" w:rsidR="00A259D6" w:rsidRDefault="0018598C" w:rsidP="00A259D6">
            <w:r>
              <w:t xml:space="preserve">Antonella </w:t>
            </w:r>
            <w:proofErr w:type="spellStart"/>
            <w:r>
              <w:t>Pilozzi</w:t>
            </w:r>
            <w:proofErr w:type="spellEnd"/>
            <w:r>
              <w:t xml:space="preserve"> (ISS)</w:t>
            </w:r>
          </w:p>
        </w:tc>
        <w:tc>
          <w:tcPr>
            <w:tcW w:w="3396" w:type="dxa"/>
          </w:tcPr>
          <w:p w14:paraId="15216FE5" w14:textId="76728FD3" w:rsidR="00A259D6" w:rsidRPr="0067518D" w:rsidRDefault="00A259D6" w:rsidP="00A259D6">
            <w:r w:rsidRPr="0067518D">
              <w:t>Sociologia</w:t>
            </w:r>
          </w:p>
        </w:tc>
      </w:tr>
      <w:tr w:rsidR="00A259D6" w14:paraId="7C0B0DC6" w14:textId="744FD96D" w:rsidTr="00A259D6">
        <w:tc>
          <w:tcPr>
            <w:tcW w:w="1271" w:type="dxa"/>
          </w:tcPr>
          <w:p w14:paraId="3D177AE9" w14:textId="190E9961" w:rsidR="00A259D6" w:rsidRDefault="00A259D6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</w:tcPr>
          <w:p w14:paraId="48D31BEA" w14:textId="5474AD45" w:rsidR="00A259D6" w:rsidRDefault="00A259D6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</w:tcPr>
          <w:p w14:paraId="65E2CB4E" w14:textId="6DBF4230" w:rsidR="00A259D6" w:rsidRDefault="00A259D6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559" w:type="dxa"/>
          </w:tcPr>
          <w:p w14:paraId="489E4D5F" w14:textId="50B46B15" w:rsidR="00A259D6" w:rsidRDefault="0018598C" w:rsidP="00A259D6">
            <w:pPr>
              <w:rPr>
                <w:b/>
                <w:bCs/>
              </w:rPr>
            </w:pPr>
            <w:r>
              <w:t>Monica Esposito (INAPP)</w:t>
            </w:r>
          </w:p>
        </w:tc>
        <w:tc>
          <w:tcPr>
            <w:tcW w:w="3396" w:type="dxa"/>
          </w:tcPr>
          <w:p w14:paraId="365521CF" w14:textId="60F991E7" w:rsidR="00A259D6" w:rsidRDefault="0018598C" w:rsidP="00A259D6">
            <w:pPr>
              <w:rPr>
                <w:b/>
                <w:bCs/>
              </w:rPr>
            </w:pPr>
            <w:r>
              <w:t>Il problema di genere nei linguaggi artificiali</w:t>
            </w:r>
          </w:p>
        </w:tc>
      </w:tr>
      <w:tr w:rsidR="00A259D6" w14:paraId="2EF4167F" w14:textId="7AFEDBBC" w:rsidTr="00A259D6">
        <w:tc>
          <w:tcPr>
            <w:tcW w:w="1271" w:type="dxa"/>
          </w:tcPr>
          <w:p w14:paraId="4F1C6415" w14:textId="601EE4D2" w:rsidR="00A259D6" w:rsidRDefault="00A259D6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2" w:type="dxa"/>
          </w:tcPr>
          <w:p w14:paraId="0F385CEA" w14:textId="1B280470" w:rsidR="00A259D6" w:rsidRDefault="00A259D6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</w:tcPr>
          <w:p w14:paraId="005123FA" w14:textId="5D5B2412" w:rsidR="00A259D6" w:rsidRDefault="00A259D6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559" w:type="dxa"/>
          </w:tcPr>
          <w:p w14:paraId="43DDCC51" w14:textId="46F7B1B3" w:rsidR="00A259D6" w:rsidRDefault="0018598C" w:rsidP="00A259D6">
            <w:pPr>
              <w:rPr>
                <w:b/>
                <w:bCs/>
              </w:rPr>
            </w:pPr>
            <w:r>
              <w:t xml:space="preserve">Jacopo </w:t>
            </w:r>
            <w:proofErr w:type="spellStart"/>
            <w:r>
              <w:t>Giammatteo</w:t>
            </w:r>
            <w:proofErr w:type="spellEnd"/>
            <w:r>
              <w:t xml:space="preserve"> (ISS)</w:t>
            </w:r>
          </w:p>
        </w:tc>
        <w:tc>
          <w:tcPr>
            <w:tcW w:w="3396" w:type="dxa"/>
          </w:tcPr>
          <w:p w14:paraId="1E40BDD3" w14:textId="2F20EE28" w:rsidR="00A259D6" w:rsidRDefault="00A259D6" w:rsidP="00A259D6">
            <w:pPr>
              <w:rPr>
                <w:b/>
                <w:bCs/>
              </w:rPr>
            </w:pPr>
            <w:r w:rsidRPr="0067518D">
              <w:t xml:space="preserve">Giurisprudenza </w:t>
            </w:r>
            <w:r w:rsidR="0018598C">
              <w:t>e problema di genere</w:t>
            </w:r>
          </w:p>
        </w:tc>
      </w:tr>
      <w:tr w:rsidR="00A259D6" w14:paraId="0A0CD22D" w14:textId="77777777" w:rsidTr="00A259D6">
        <w:tc>
          <w:tcPr>
            <w:tcW w:w="1271" w:type="dxa"/>
          </w:tcPr>
          <w:p w14:paraId="6FB6B91B" w14:textId="1C3D2A2D" w:rsidR="00A259D6" w:rsidRDefault="00A259D6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</w:tcPr>
          <w:p w14:paraId="4FE83087" w14:textId="693F0FDB" w:rsidR="00A259D6" w:rsidRDefault="00A259D6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</w:tcPr>
          <w:p w14:paraId="199A7E4A" w14:textId="0C83B177" w:rsidR="00A259D6" w:rsidRDefault="00A259D6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559" w:type="dxa"/>
          </w:tcPr>
          <w:p w14:paraId="56EBAF27" w14:textId="6726B02C" w:rsidR="00A259D6" w:rsidRDefault="0018598C" w:rsidP="00A259D6">
            <w:pPr>
              <w:rPr>
                <w:b/>
                <w:bCs/>
              </w:rPr>
            </w:pPr>
            <w:r>
              <w:t>Daniela Vellutino (Uni Salerno)</w:t>
            </w:r>
          </w:p>
        </w:tc>
        <w:tc>
          <w:tcPr>
            <w:tcW w:w="3396" w:type="dxa"/>
          </w:tcPr>
          <w:p w14:paraId="2AAB55F1" w14:textId="6CCD591C" w:rsidR="00A259D6" w:rsidRPr="00A259D6" w:rsidRDefault="006246FB" w:rsidP="00A259D6">
            <w:r>
              <w:t>Linguaggio</w:t>
            </w:r>
            <w:r w:rsidR="00603CD3">
              <w:t xml:space="preserve"> di genere</w:t>
            </w:r>
            <w:r w:rsidR="00A259D6" w:rsidRPr="00A259D6">
              <w:t xml:space="preserve"> </w:t>
            </w:r>
          </w:p>
        </w:tc>
      </w:tr>
      <w:tr w:rsidR="00A259D6" w14:paraId="4B1F1D44" w14:textId="77777777" w:rsidTr="00A259D6">
        <w:tc>
          <w:tcPr>
            <w:tcW w:w="1271" w:type="dxa"/>
          </w:tcPr>
          <w:p w14:paraId="28E7B0BC" w14:textId="7187CAAC" w:rsidR="00A259D6" w:rsidRDefault="00A259D6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92" w:type="dxa"/>
          </w:tcPr>
          <w:p w14:paraId="5B73F277" w14:textId="3350363A" w:rsidR="00A259D6" w:rsidRDefault="00A259D6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</w:tcPr>
          <w:p w14:paraId="0A2994BA" w14:textId="333BDD6D" w:rsidR="00A259D6" w:rsidRDefault="00A259D6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559" w:type="dxa"/>
          </w:tcPr>
          <w:p w14:paraId="783B60B5" w14:textId="5F134565" w:rsidR="00A259D6" w:rsidRDefault="0018598C" w:rsidP="00A259D6">
            <w:pPr>
              <w:rPr>
                <w:b/>
                <w:bCs/>
              </w:rPr>
            </w:pPr>
            <w:r>
              <w:t xml:space="preserve">Claudia </w:t>
            </w:r>
            <w:proofErr w:type="spellStart"/>
            <w:r>
              <w:t>Villante</w:t>
            </w:r>
            <w:proofErr w:type="spellEnd"/>
            <w:r>
              <w:t xml:space="preserve"> (ISTAT)</w:t>
            </w:r>
          </w:p>
        </w:tc>
        <w:tc>
          <w:tcPr>
            <w:tcW w:w="3396" w:type="dxa"/>
          </w:tcPr>
          <w:p w14:paraId="18FA085A" w14:textId="153EA962" w:rsidR="00A259D6" w:rsidRPr="00C302F6" w:rsidRDefault="00C302F6" w:rsidP="00A259D6">
            <w:r>
              <w:t xml:space="preserve">Statistica </w:t>
            </w:r>
            <w:r w:rsidR="0018598C">
              <w:t>e problema di genere</w:t>
            </w:r>
          </w:p>
        </w:tc>
      </w:tr>
      <w:tr w:rsidR="00A259D6" w14:paraId="15E20EFE" w14:textId="77777777" w:rsidTr="00A259D6">
        <w:tc>
          <w:tcPr>
            <w:tcW w:w="1271" w:type="dxa"/>
          </w:tcPr>
          <w:p w14:paraId="03B298DE" w14:textId="1AAA651C" w:rsidR="00A259D6" w:rsidRDefault="00A259D6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</w:tcPr>
          <w:p w14:paraId="759F23FC" w14:textId="15F593BA" w:rsidR="00A259D6" w:rsidRDefault="00A259D6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10" w:type="dxa"/>
          </w:tcPr>
          <w:p w14:paraId="7534623F" w14:textId="09311506" w:rsidR="00A259D6" w:rsidRDefault="00A259D6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559" w:type="dxa"/>
          </w:tcPr>
          <w:p w14:paraId="75A9F3B5" w14:textId="5D65C127" w:rsidR="00A259D6" w:rsidRDefault="0018598C" w:rsidP="00A259D6">
            <w:pPr>
              <w:rPr>
                <w:b/>
                <w:bCs/>
              </w:rPr>
            </w:pPr>
            <w:r>
              <w:t>Clementina Sasso (INAF) e Silvia Galano (UNINA)</w:t>
            </w:r>
          </w:p>
        </w:tc>
        <w:tc>
          <w:tcPr>
            <w:tcW w:w="3396" w:type="dxa"/>
          </w:tcPr>
          <w:p w14:paraId="13F76B74" w14:textId="3C502E97" w:rsidR="00A259D6" w:rsidRPr="00292DA0" w:rsidRDefault="00C302F6" w:rsidP="00A259D6">
            <w:r>
              <w:t>Incontro conclusivo</w:t>
            </w:r>
          </w:p>
        </w:tc>
      </w:tr>
      <w:tr w:rsidR="00292DA0" w14:paraId="20E27D8D" w14:textId="77777777" w:rsidTr="00A259D6">
        <w:tc>
          <w:tcPr>
            <w:tcW w:w="1271" w:type="dxa"/>
          </w:tcPr>
          <w:p w14:paraId="1C3ABF81" w14:textId="77777777" w:rsidR="00292DA0" w:rsidRDefault="00292DA0" w:rsidP="00A259D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4D18B30" w14:textId="2F895863" w:rsidR="00292DA0" w:rsidRDefault="00292DA0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410" w:type="dxa"/>
          </w:tcPr>
          <w:p w14:paraId="45D56350" w14:textId="52982717" w:rsidR="00292DA0" w:rsidRDefault="00D95D45" w:rsidP="00A259D6">
            <w:pPr>
              <w:rPr>
                <w:b/>
                <w:bCs/>
              </w:rPr>
            </w:pPr>
            <w:r>
              <w:rPr>
                <w:b/>
                <w:bCs/>
              </w:rPr>
              <w:t>In classe</w:t>
            </w:r>
          </w:p>
        </w:tc>
        <w:tc>
          <w:tcPr>
            <w:tcW w:w="1559" w:type="dxa"/>
          </w:tcPr>
          <w:p w14:paraId="264FDAB7" w14:textId="77777777" w:rsidR="00292DA0" w:rsidRDefault="00292DA0" w:rsidP="00A259D6">
            <w:pPr>
              <w:rPr>
                <w:b/>
                <w:bCs/>
              </w:rPr>
            </w:pPr>
          </w:p>
        </w:tc>
        <w:tc>
          <w:tcPr>
            <w:tcW w:w="3396" w:type="dxa"/>
          </w:tcPr>
          <w:p w14:paraId="60867279" w14:textId="1D03DAC2" w:rsidR="00292DA0" w:rsidRPr="00292DA0" w:rsidRDefault="00292DA0" w:rsidP="00A259D6">
            <w:r w:rsidRPr="00292DA0">
              <w:t>Lavoro in classe</w:t>
            </w:r>
          </w:p>
        </w:tc>
      </w:tr>
    </w:tbl>
    <w:p w14:paraId="62F5AA6D" w14:textId="77777777" w:rsidR="00A259D6" w:rsidRDefault="00A259D6">
      <w:pPr>
        <w:rPr>
          <w:b/>
          <w:bCs/>
        </w:rPr>
      </w:pPr>
    </w:p>
    <w:p w14:paraId="3EDD8F70" w14:textId="77777777" w:rsidR="001C0C42" w:rsidRDefault="001C0C42" w:rsidP="001C0C42">
      <w:pPr>
        <w:pStyle w:val="Paragrafoelenco"/>
        <w:rPr>
          <w:i/>
          <w:iCs/>
        </w:rPr>
      </w:pPr>
    </w:p>
    <w:p w14:paraId="7B032781" w14:textId="0BA168F1" w:rsidR="001C0C42" w:rsidRPr="001C0C42" w:rsidRDefault="001C0C42" w:rsidP="001C0C42">
      <w:pPr>
        <w:jc w:val="both"/>
      </w:pPr>
    </w:p>
    <w:sectPr w:rsidR="001C0C42" w:rsidRPr="001C0C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54F76"/>
    <w:multiLevelType w:val="hybridMultilevel"/>
    <w:tmpl w:val="4B5EE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76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F3"/>
    <w:rsid w:val="00006303"/>
    <w:rsid w:val="000D7AB7"/>
    <w:rsid w:val="00145659"/>
    <w:rsid w:val="00160418"/>
    <w:rsid w:val="0017209E"/>
    <w:rsid w:val="0018598C"/>
    <w:rsid w:val="001C0C42"/>
    <w:rsid w:val="00292DA0"/>
    <w:rsid w:val="004F7BC8"/>
    <w:rsid w:val="00603CD3"/>
    <w:rsid w:val="006246FB"/>
    <w:rsid w:val="0067518D"/>
    <w:rsid w:val="006A5FEF"/>
    <w:rsid w:val="00747601"/>
    <w:rsid w:val="00811379"/>
    <w:rsid w:val="008C0B6B"/>
    <w:rsid w:val="00A259D6"/>
    <w:rsid w:val="00A34C30"/>
    <w:rsid w:val="00A406F3"/>
    <w:rsid w:val="00C27C7A"/>
    <w:rsid w:val="00C302F6"/>
    <w:rsid w:val="00D95D45"/>
    <w:rsid w:val="00E15974"/>
    <w:rsid w:val="00F749EA"/>
    <w:rsid w:val="00F9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02F2"/>
  <w15:chartTrackingRefBased/>
  <w15:docId w15:val="{9AAB706D-1E8A-4F5B-8CDD-D17A70C0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0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0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0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0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0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0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0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0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0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0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0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0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06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06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06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06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06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06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0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0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0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0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0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06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06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06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0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06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06F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2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GALANO</dc:creator>
  <cp:keywords/>
  <dc:description/>
  <cp:lastModifiedBy>Debora Bifaretti</cp:lastModifiedBy>
  <cp:revision>3</cp:revision>
  <dcterms:created xsi:type="dcterms:W3CDTF">2025-10-16T09:46:00Z</dcterms:created>
  <dcterms:modified xsi:type="dcterms:W3CDTF">2025-10-16T09:51:00Z</dcterms:modified>
</cp:coreProperties>
</file>