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974B" w14:textId="77777777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E17543" w14:paraId="49E42ADC" w14:textId="77777777" w:rsidTr="00C65798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8865"/>
            <w:hideMark/>
          </w:tcPr>
          <w:p w14:paraId="37ABD8FF" w14:textId="4E7B2A3F" w:rsidR="00E17543" w:rsidRPr="005932F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 xml:space="preserve">CLASSI </w:t>
            </w:r>
            <w:r w:rsidR="00C65798">
              <w:rPr>
                <w:b/>
                <w:bCs/>
                <w:lang w:eastAsia="en-US"/>
              </w:rPr>
              <w:t>SECONDE</w:t>
            </w:r>
          </w:p>
          <w:p w14:paraId="6D436CCF" w14:textId="77777777" w:rsidR="00E25059" w:rsidRPr="005932F3" w:rsidRDefault="00E17543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ENOGASTRONOMIA</w:t>
            </w:r>
            <w:r w:rsidR="00E25059" w:rsidRPr="005932F3">
              <w:rPr>
                <w:b/>
                <w:bCs/>
                <w:lang w:eastAsia="en-US"/>
              </w:rPr>
              <w:t xml:space="preserve"> </w:t>
            </w:r>
          </w:p>
          <w:p w14:paraId="1D8693AC" w14:textId="1B6AC14B" w:rsidR="00E25059" w:rsidRPr="005932F3" w:rsidRDefault="00E25059" w:rsidP="00E2505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932F3">
              <w:rPr>
                <w:b/>
                <w:bCs/>
                <w:lang w:eastAsia="en-US"/>
              </w:rPr>
              <w:t>UNITA’ DI APPRENDIMENTO N.</w:t>
            </w:r>
            <w:r w:rsidR="008842BF">
              <w:rPr>
                <w:b/>
                <w:bCs/>
                <w:lang w:eastAsia="en-US"/>
              </w:rPr>
              <w:t>4</w:t>
            </w:r>
          </w:p>
          <w:p w14:paraId="56B070CC" w14:textId="4EDBF15E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E17543" w14:paraId="7B12F7B2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514D1136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14:paraId="149A35E9" w14:textId="39E8ED53" w:rsidR="00E17543" w:rsidRPr="00E21DCC" w:rsidRDefault="00B53415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LA CONSERVAZIONE DEI PRODOTTI</w:t>
            </w:r>
          </w:p>
        </w:tc>
      </w:tr>
      <w:tr w:rsidR="00E17543" w14:paraId="10355175" w14:textId="77777777" w:rsidTr="005932F3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1B54F84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B84B80" w14:textId="6B6745FD" w:rsidR="00E17543" w:rsidRPr="00A65799" w:rsidRDefault="00CD4215" w:rsidP="00CD4215">
            <w:pPr>
              <w:jc w:val="both"/>
            </w:pPr>
            <w:r w:rsidRPr="00A65799">
              <w:t xml:space="preserve">Il ricettario delle principali conserve con riferimento alle abitudini alimentari sostenibili: metodi di conservazione naturali </w:t>
            </w:r>
          </w:p>
        </w:tc>
      </w:tr>
      <w:tr w:rsidR="00E17543" w14:paraId="5CC9E93E" w14:textId="77777777" w:rsidTr="00E25059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5FA26B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64E6E3AC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08B9209E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41250CCA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99B1037" w14:textId="181156BD" w:rsidR="00E17543" w:rsidRPr="00037D04" w:rsidRDefault="003B6E75" w:rsidP="00364783">
            <w:pPr>
              <w:ind w:left="2"/>
              <w:jc w:val="both"/>
            </w:pPr>
            <w:r>
              <w:t xml:space="preserve">N. </w:t>
            </w:r>
            <w:r w:rsidR="00971D24">
              <w:t>4</w:t>
            </w:r>
            <w:r w:rsidR="00A77955">
              <w:t>:</w:t>
            </w:r>
            <w:r>
              <w:t xml:space="preserve"> </w:t>
            </w:r>
            <w:r w:rsidR="00971D24">
              <w:t>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</w:p>
        </w:tc>
      </w:tr>
      <w:tr w:rsidR="00E17543" w14:paraId="20CFF895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C33E074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15B9FA5" w14:textId="77777777" w:rsidR="00E17543" w:rsidRDefault="00E17543" w:rsidP="00E2505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7C13CC17" w14:textId="77777777" w:rsidR="00E25059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  <w:p w14:paraId="2EA00B3B" w14:textId="53082F84" w:rsidR="00E25059" w:rsidRPr="00727C05" w:rsidRDefault="00E25059" w:rsidP="00E25059">
            <w:pPr>
              <w:spacing w:line="25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D8FEB66" w14:textId="6C39409D" w:rsidR="00037D04" w:rsidRDefault="00037D04" w:rsidP="00364783">
            <w:pPr>
              <w:tabs>
                <w:tab w:val="left" w:pos="5403"/>
              </w:tabs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64783">
              <w:t>N.</w:t>
            </w:r>
            <w:r w:rsidR="00364783" w:rsidRPr="00364783">
              <w:t>2</w:t>
            </w:r>
            <w:r w:rsidR="00A77955">
              <w:t>:</w:t>
            </w:r>
            <w:r w:rsidRPr="00364783">
              <w:rPr>
                <w:bCs/>
              </w:rPr>
              <w:t xml:space="preserve"> </w:t>
            </w:r>
            <w:r w:rsidR="00364783" w:rsidRPr="00364783">
              <w:rPr>
                <w:rFonts w:eastAsiaTheme="minorHAnsi"/>
                <w:sz w:val="22"/>
                <w:szCs w:val="22"/>
                <w:lang w:eastAsia="en-US"/>
              </w:rPr>
              <w:t>Utilizzare il patrimonio lessicale ed espressivo della lingua italiana secondo le esigenze comunicative dei vari contesti: sociali, culturali, scientifici ed economici, tecnologici e professionali.</w:t>
            </w:r>
          </w:p>
          <w:p w14:paraId="333B623C" w14:textId="1A20C3B1" w:rsidR="00971D24" w:rsidRPr="00364783" w:rsidRDefault="00971D24" w:rsidP="00364783">
            <w:pPr>
              <w:tabs>
                <w:tab w:val="left" w:pos="5403"/>
              </w:tabs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N.3</w:t>
            </w:r>
            <w:r w:rsidR="00A77955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R</w:t>
            </w:r>
            <w:r>
              <w:t>iconoscere gli aspetti geografici, ecologici, territoriali dell’ambiente naturale e antropico, le connessioni con le strutture demografiche, economiche, sociali, culturali e le trasformazioni intervenute nel corso del tempo</w:t>
            </w:r>
            <w:r w:rsidR="00A77955">
              <w:t>.</w:t>
            </w:r>
          </w:p>
          <w:p w14:paraId="490FA082" w14:textId="76002EE5" w:rsidR="00971D24" w:rsidRDefault="00037D04" w:rsidP="00971D24">
            <w:pPr>
              <w:tabs>
                <w:tab w:val="left" w:pos="5403"/>
              </w:tabs>
              <w:spacing w:line="256" w:lineRule="auto"/>
              <w:jc w:val="both"/>
              <w:rPr>
                <w:bCs/>
              </w:rPr>
            </w:pPr>
            <w:r w:rsidRPr="00364783">
              <w:rPr>
                <w:bCs/>
              </w:rPr>
              <w:t>N.</w:t>
            </w:r>
            <w:r w:rsidR="00971D24">
              <w:rPr>
                <w:bCs/>
              </w:rPr>
              <w:t>7</w:t>
            </w:r>
            <w:r w:rsidR="00A77955">
              <w:rPr>
                <w:bCs/>
              </w:rPr>
              <w:t>:</w:t>
            </w:r>
            <w:r w:rsidR="00364783" w:rsidRPr="00364783">
              <w:rPr>
                <w:bCs/>
              </w:rPr>
              <w:t xml:space="preserve"> </w:t>
            </w:r>
            <w:r w:rsidR="00971D24">
              <w:rPr>
                <w:bCs/>
              </w:rPr>
              <w:t>Individuare e utilizzare le moderne forme di comunicazione visiva e multimediale, anche con riferimento alle strategie espressive e agli strumenti tecnici della comunicazione in rete</w:t>
            </w:r>
            <w:r w:rsidR="00A77955">
              <w:rPr>
                <w:bCs/>
              </w:rPr>
              <w:t>.</w:t>
            </w:r>
          </w:p>
          <w:p w14:paraId="4CDBA183" w14:textId="0013FFFB" w:rsidR="00037D04" w:rsidRPr="00E93E24" w:rsidRDefault="00037D04" w:rsidP="00971D24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364783">
              <w:t>N.</w:t>
            </w:r>
            <w:r w:rsidR="00971D24">
              <w:t>8</w:t>
            </w:r>
            <w:r w:rsidR="00A77955">
              <w:t>:</w:t>
            </w:r>
            <w:r w:rsidRPr="00364783">
              <w:t xml:space="preserve"> </w:t>
            </w:r>
            <w:r w:rsidR="00971D24">
              <w:t>Utilizza le reti e gli strumenti informatici nelle attività di studio, ricerca e approfondimento</w:t>
            </w:r>
            <w:r w:rsidR="00A77955">
              <w:t>.</w:t>
            </w:r>
          </w:p>
        </w:tc>
      </w:tr>
      <w:tr w:rsidR="00E17543" w14:paraId="51E64F0A" w14:textId="77777777" w:rsidTr="00F70530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6580255F" w14:textId="77777777" w:rsidR="00E17543" w:rsidRPr="00727C05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48045D91" w14:textId="77777777" w:rsidR="00E25059" w:rsidRDefault="00E25059" w:rsidP="00E25059">
            <w:pPr>
              <w:jc w:val="both"/>
            </w:pPr>
            <w:r>
              <w:t>a. Competenza alfabetico funzionale</w:t>
            </w:r>
          </w:p>
          <w:p w14:paraId="6A8671BE" w14:textId="77777777" w:rsidR="00E25059" w:rsidRDefault="00E25059" w:rsidP="00E25059">
            <w:pPr>
              <w:jc w:val="both"/>
            </w:pPr>
            <w:r>
              <w:t>b. Competenza multilinguistica</w:t>
            </w:r>
          </w:p>
          <w:p w14:paraId="42C67FB5" w14:textId="77777777" w:rsidR="00E25059" w:rsidRDefault="00E25059" w:rsidP="00E25059">
            <w:pPr>
              <w:jc w:val="both"/>
            </w:pPr>
            <w:r>
              <w:t>c. competenza matematica in scienze, tecnologie e ingegneria</w:t>
            </w:r>
          </w:p>
          <w:p w14:paraId="541E1BFE" w14:textId="77777777" w:rsidR="00E25059" w:rsidRDefault="00E25059" w:rsidP="00E25059">
            <w:pPr>
              <w:jc w:val="both"/>
            </w:pPr>
            <w:r>
              <w:t>d. Competenza digitale</w:t>
            </w:r>
          </w:p>
          <w:p w14:paraId="2224C5ED" w14:textId="77777777" w:rsidR="00E25059" w:rsidRDefault="00E25059" w:rsidP="00E25059">
            <w:pPr>
              <w:jc w:val="both"/>
            </w:pPr>
            <w:r>
              <w:t>e. competenza personale, sociale e capacità di imparare ad imparare</w:t>
            </w:r>
          </w:p>
          <w:p w14:paraId="77C9E917" w14:textId="77777777" w:rsidR="00E25059" w:rsidRDefault="00E25059" w:rsidP="00E25059">
            <w:pPr>
              <w:jc w:val="both"/>
            </w:pPr>
            <w:r>
              <w:t>f. Competenza in materia di cittadinanza</w:t>
            </w:r>
          </w:p>
          <w:p w14:paraId="180008F3" w14:textId="77777777" w:rsidR="00E25059" w:rsidRDefault="00E25059" w:rsidP="00E25059">
            <w:pPr>
              <w:jc w:val="both"/>
            </w:pPr>
            <w:r>
              <w:t>g. Competenza imprenditoriale</w:t>
            </w:r>
          </w:p>
          <w:p w14:paraId="3914113E" w14:textId="546413D7" w:rsidR="00E17543" w:rsidRDefault="00E25059" w:rsidP="00E25059">
            <w:pPr>
              <w:spacing w:line="256" w:lineRule="auto"/>
              <w:jc w:val="both"/>
              <w:rPr>
                <w:lang w:eastAsia="en-US"/>
              </w:rPr>
            </w:pPr>
            <w:r>
              <w:t>h. Competenze in materia di consapevolezza ed espressione culturale</w:t>
            </w:r>
          </w:p>
        </w:tc>
      </w:tr>
      <w:tr w:rsidR="00E17543" w14:paraId="58984548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5F47" w14:textId="77777777" w:rsidR="00E17543" w:rsidRPr="00F70530" w:rsidRDefault="00E17543" w:rsidP="00E618F7">
            <w:pPr>
              <w:spacing w:line="256" w:lineRule="auto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ASSE DEI LINGUAGGI</w:t>
            </w:r>
          </w:p>
          <w:p w14:paraId="0B731278" w14:textId="19AAE1C8" w:rsidR="00E25059" w:rsidRPr="00E93E24" w:rsidRDefault="00E25059" w:rsidP="00E618F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70530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Competenza generale n.</w:t>
            </w:r>
            <w:r w:rsidR="00364783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 xml:space="preserve">2, </w:t>
            </w:r>
            <w:r w:rsidR="008842BF">
              <w:rPr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  <w:t>7</w:t>
            </w:r>
          </w:p>
        </w:tc>
      </w:tr>
      <w:tr w:rsidR="00E17543" w14:paraId="79297A00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4A6C421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CBF122F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E17543" w14:paraId="2843515D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73A459D" w14:textId="6986136A" w:rsidR="00E17543" w:rsidRDefault="00E17543" w:rsidP="00E618F7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  <w:r>
              <w:rPr>
                <w:lang w:eastAsia="en-US"/>
              </w:rPr>
              <w:t xml:space="preserve"> </w:t>
            </w:r>
          </w:p>
          <w:p w14:paraId="53B1E171" w14:textId="1CAEC441" w:rsidR="008842BF" w:rsidRPr="00C85758" w:rsidRDefault="008842BF" w:rsidP="008842BF">
            <w:pPr>
              <w:pStyle w:val="NormaleWeb"/>
              <w:widowControl w:val="0"/>
              <w:spacing w:before="0" w:after="0"/>
            </w:pPr>
            <w:r>
              <w:t>L</w:t>
            </w:r>
            <w:r w:rsidR="00F54A8F">
              <w:t>e diverse tipologie testuali.</w:t>
            </w:r>
          </w:p>
          <w:p w14:paraId="218D7C5E" w14:textId="5A794B36" w:rsidR="00E17543" w:rsidRDefault="00E17543" w:rsidP="00E618F7">
            <w:pPr>
              <w:pStyle w:val="NormaleWeb"/>
              <w:widowControl w:val="0"/>
              <w:spacing w:before="0" w:after="0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BE8DDF1" w14:textId="1B74593D" w:rsidR="00E17543" w:rsidRDefault="00E17543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599027D7" w14:textId="1A4FEC2B" w:rsidR="008842BF" w:rsidRDefault="008842BF" w:rsidP="00D073D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Saper distinguere testi in prosa da testi in versi. Saper riconoscere le tecniche di scrittura e gli stili poetici</w:t>
            </w:r>
            <w:r w:rsidR="00A77955">
              <w:rPr>
                <w:color w:val="000000"/>
                <w:sz w:val="22"/>
                <w:szCs w:val="22"/>
              </w:rPr>
              <w:t>.</w:t>
            </w:r>
          </w:p>
          <w:p w14:paraId="3F973E71" w14:textId="57A3BA0D" w:rsidR="00E17543" w:rsidRDefault="00E17543" w:rsidP="00E618F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17543" w14:paraId="69C20DFE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9952E3C" w14:textId="77777777" w:rsidR="00E17543" w:rsidRPr="00E93E24" w:rsidRDefault="00E17543" w:rsidP="008A6F5C">
            <w:pPr>
              <w:tabs>
                <w:tab w:val="left" w:pos="5403"/>
              </w:tabs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2B1B7848" w14:textId="5AB27EBB" w:rsidR="00E17543" w:rsidRPr="00E93E24" w:rsidRDefault="00EC0645" w:rsidP="008A6F5C">
            <w:pPr>
              <w:jc w:val="both"/>
              <w:rPr>
                <w:lang w:eastAsia="en-US"/>
              </w:rPr>
            </w:pPr>
            <w:r>
              <w:rPr>
                <w:bCs/>
              </w:rPr>
              <w:t>Aspetti grammaticali relativi ad eventi p</w:t>
            </w:r>
            <w:r w:rsidR="008842BF">
              <w:rPr>
                <w:bCs/>
              </w:rPr>
              <w:t xml:space="preserve">resenti e futuri </w:t>
            </w:r>
            <w:r>
              <w:rPr>
                <w:bCs/>
              </w:rPr>
              <w:t>e alle strutture più frequenti nella microlingua dell’ambito professionale di appartenenza; ortografia, fonologia e lessico. Aspetti interculturali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7E23CBE" w14:textId="77777777" w:rsidR="00E17543" w:rsidRPr="00E93E24" w:rsidRDefault="00E17543" w:rsidP="008A6F5C">
            <w:pPr>
              <w:tabs>
                <w:tab w:val="left" w:pos="5403"/>
              </w:tabs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1D413605" w14:textId="187D03F5" w:rsidR="00E17543" w:rsidRPr="00E93E24" w:rsidRDefault="0059037B" w:rsidP="008A6F5C">
            <w:pPr>
              <w:jc w:val="both"/>
              <w:rPr>
                <w:lang w:eastAsia="en-US"/>
              </w:rPr>
            </w:pPr>
            <w:r>
              <w:t>Partecipare a conversazioni o discussioni su argomenti noti attinenti alla sfera personale ed alla microlingua. Comprendere i punti principali di testi orali e scritti relativi alla sfera personale e professionale.</w:t>
            </w:r>
          </w:p>
        </w:tc>
      </w:tr>
      <w:tr w:rsidR="00E17543" w14:paraId="251F8B8F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49FC19B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lastRenderedPageBreak/>
              <w:t>LINGUA</w:t>
            </w:r>
            <w:r w:rsidRPr="00E93E24">
              <w:rPr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FRANCESE</w:t>
            </w:r>
            <w:r w:rsidRPr="00E93E24">
              <w:rPr>
                <w:lang w:eastAsia="en-US"/>
              </w:rPr>
              <w:t xml:space="preserve">/ </w:t>
            </w:r>
            <w:r w:rsidRPr="00E93E24">
              <w:rPr>
                <w:b/>
                <w:bCs/>
                <w:lang w:eastAsia="en-US"/>
              </w:rPr>
              <w:t>SPAGNOLO</w:t>
            </w:r>
          </w:p>
          <w:p w14:paraId="3B7FB7DB" w14:textId="564C41B9" w:rsidR="0059037B" w:rsidRDefault="0059037B" w:rsidP="008A6F5C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Aspetti grammaticali, incluse le strutture più frequenti nella microlingua dell’ambito professionale di appartenenza; ortografia, fonologia e lessico. Aspetti interculturali</w:t>
            </w:r>
            <w:r w:rsidR="00E21DCC">
              <w:rPr>
                <w:bCs/>
              </w:rPr>
              <w:t>.</w:t>
            </w:r>
          </w:p>
          <w:p w14:paraId="0FD34C93" w14:textId="77777777" w:rsidR="00E17543" w:rsidRPr="00E93E24" w:rsidRDefault="00E17543" w:rsidP="006C1D7B">
            <w:pPr>
              <w:tabs>
                <w:tab w:val="left" w:pos="5403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382D6125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 FRANCESE/ SPAGNOLO</w:t>
            </w:r>
          </w:p>
          <w:p w14:paraId="3FF495B1" w14:textId="5B0B29B7" w:rsidR="00E17543" w:rsidRPr="00E93E24" w:rsidRDefault="0059037B" w:rsidP="008A6F5C">
            <w:pPr>
              <w:jc w:val="both"/>
              <w:rPr>
                <w:lang w:eastAsia="en-US"/>
              </w:rPr>
            </w:pPr>
            <w:r>
              <w:t>Partecipare a conversazioni o discussioni su argomenti noti attinenti alla sfera personale ed alla microlingua. Comprendere i punti principali di testi orali e scritti relativi alla sfera personale e professionale</w:t>
            </w:r>
            <w:r w:rsidR="00E21DCC">
              <w:t>.</w:t>
            </w:r>
          </w:p>
        </w:tc>
      </w:tr>
      <w:tr w:rsidR="00E17543" w14:paraId="00CC3A3C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639A1C6" w14:textId="156DD30E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31468193" w14:textId="78E5B4CC" w:rsidR="008842BF" w:rsidRDefault="008842BF" w:rsidP="00D073D9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Conoscere le principali sostanze dopanti e gli effetti negativi sulla salute umana.</w:t>
            </w:r>
          </w:p>
          <w:p w14:paraId="17CA6D7E" w14:textId="77777777" w:rsidR="00E17543" w:rsidRDefault="00E17543" w:rsidP="008842BF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4BD72961" w14:textId="2C6BCF58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185B4755" w14:textId="468233CB" w:rsidR="00E17543" w:rsidRDefault="008842BF" w:rsidP="00D073D9">
            <w:pPr>
              <w:tabs>
                <w:tab w:val="left" w:pos="5403"/>
              </w:tabs>
              <w:spacing w:line="256" w:lineRule="auto"/>
              <w:jc w:val="both"/>
              <w:rPr>
                <w:highlight w:val="yellow"/>
                <w:lang w:eastAsia="en-US"/>
              </w:rPr>
            </w:pPr>
            <w:r>
              <w:rPr>
                <w:bCs/>
              </w:rPr>
              <w:t>Consapevolezza della problematica con relativa capacità di attuare contromisure adeguate</w:t>
            </w:r>
            <w:r w:rsidR="00E21DCC">
              <w:rPr>
                <w:bCs/>
              </w:rPr>
              <w:t>.</w:t>
            </w:r>
          </w:p>
        </w:tc>
      </w:tr>
      <w:tr w:rsidR="00E17543" w14:paraId="57C621F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6BEC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ASSE STORICO SOCIALE</w:t>
            </w:r>
          </w:p>
          <w:p w14:paraId="35E2C5AC" w14:textId="6F665A35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525252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Competenza generale n.</w:t>
            </w:r>
            <w:r w:rsidR="00341877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 xml:space="preserve"> </w:t>
            </w:r>
            <w:r w:rsidR="008842BF">
              <w:rPr>
                <w:b/>
                <w:bCs/>
                <w:color w:val="525252" w:themeColor="accent3" w:themeShade="80"/>
                <w:sz w:val="28"/>
                <w:szCs w:val="28"/>
                <w:lang w:eastAsia="en-US"/>
              </w:rPr>
              <w:t>3</w:t>
            </w:r>
          </w:p>
        </w:tc>
      </w:tr>
      <w:tr w:rsidR="00E17543" w14:paraId="3FE06660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22B42910" w14:textId="77777777" w:rsidR="00E17543" w:rsidRDefault="00E17543" w:rsidP="008842BF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  <w:r>
              <w:t xml:space="preserve"> </w:t>
            </w:r>
          </w:p>
          <w:p w14:paraId="7498137D" w14:textId="77777777" w:rsidR="00E21082" w:rsidRDefault="00E21082" w:rsidP="00E21082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t>La storia come memoria dell’uomo.</w:t>
            </w:r>
          </w:p>
          <w:p w14:paraId="32F719ED" w14:textId="62F31687" w:rsidR="00E21082" w:rsidRDefault="00E21082" w:rsidP="008842BF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4CAA70D7" w14:textId="38992524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Cs/>
                <w:color w:val="000000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  <w:r w:rsidR="006C1D7B">
              <w:rPr>
                <w:bCs/>
                <w:color w:val="000000"/>
              </w:rPr>
              <w:t>.</w:t>
            </w:r>
          </w:p>
          <w:p w14:paraId="6632AEF1" w14:textId="466B308E" w:rsidR="00E21082" w:rsidRDefault="00E21082" w:rsidP="00D073D9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C85758">
              <w:rPr>
                <w:bCs/>
                <w:color w:val="000000"/>
              </w:rPr>
              <w:t xml:space="preserve">Discutere e confrontare diverse interpretazioni di fatti o fenomeni storici, sociali ed economici </w:t>
            </w:r>
            <w:r>
              <w:rPr>
                <w:bCs/>
                <w:color w:val="000000"/>
              </w:rPr>
              <w:t>in riferimento alla memoria come sapere.</w:t>
            </w:r>
          </w:p>
          <w:p w14:paraId="41B7B67B" w14:textId="4BEB4FC7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037D04" w14:paraId="5879A1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91658AF" w14:textId="77777777" w:rsidR="00037D04" w:rsidRDefault="00037D04" w:rsidP="008842BF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  <w:lang w:eastAsia="en-US"/>
              </w:rPr>
              <w:t>GEOGRAFIA</w:t>
            </w:r>
            <w:r w:rsidR="006C1D7B" w:rsidRPr="00AD78CA">
              <w:rPr>
                <w:bCs/>
              </w:rPr>
              <w:t xml:space="preserve"> </w:t>
            </w:r>
          </w:p>
          <w:p w14:paraId="595503D8" w14:textId="00C74D05" w:rsidR="00E21082" w:rsidRPr="008D33D0" w:rsidRDefault="00E21082" w:rsidP="008A6F5C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8D33D0">
              <w:rPr>
                <w:sz w:val="22"/>
                <w:szCs w:val="22"/>
              </w:rPr>
              <w:t xml:space="preserve">Il territorio fisico e politico dell’Europa </w:t>
            </w:r>
            <w:r w:rsidR="008A6F5C">
              <w:rPr>
                <w:sz w:val="22"/>
                <w:szCs w:val="22"/>
              </w:rPr>
              <w:t xml:space="preserve">e </w:t>
            </w:r>
            <w:r w:rsidRPr="008D33D0">
              <w:rPr>
                <w:sz w:val="22"/>
                <w:szCs w:val="22"/>
              </w:rPr>
              <w:t>l’organizzazione dell’UE.</w:t>
            </w:r>
          </w:p>
          <w:p w14:paraId="3611AE61" w14:textId="3EBE6430" w:rsidR="00E21082" w:rsidRPr="00892433" w:rsidRDefault="00E21082" w:rsidP="008842BF">
            <w:pPr>
              <w:tabs>
                <w:tab w:val="left" w:pos="5403"/>
              </w:tabs>
              <w:rPr>
                <w:b/>
                <w:bCs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903A032" w14:textId="77777777" w:rsidR="002D2A03" w:rsidRDefault="00037D04" w:rsidP="008842BF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  <w:lang w:eastAsia="en-US"/>
              </w:rPr>
              <w:t>GEOGRAFIA</w:t>
            </w:r>
            <w:r w:rsidR="006C1D7B">
              <w:rPr>
                <w:bCs/>
              </w:rPr>
              <w:t xml:space="preserve"> </w:t>
            </w:r>
          </w:p>
          <w:p w14:paraId="5F5B9BEC" w14:textId="554975FF" w:rsidR="00E21082" w:rsidRPr="00892433" w:rsidRDefault="00E21082" w:rsidP="00D073D9">
            <w:pPr>
              <w:tabs>
                <w:tab w:val="left" w:pos="5403"/>
              </w:tabs>
              <w:jc w:val="both"/>
              <w:rPr>
                <w:b/>
                <w:bCs/>
                <w:lang w:eastAsia="en-US"/>
              </w:rPr>
            </w:pPr>
            <w:r w:rsidRPr="008D33D0">
              <w:rPr>
                <w:sz w:val="22"/>
                <w:szCs w:val="22"/>
              </w:rPr>
              <w:t>Essere in grado di cogliere le relazioni tra lo sviluppo economico del territorio e le sue caratteristiche geo-morfologiche e le trasformazioni nel tempo.</w:t>
            </w:r>
          </w:p>
        </w:tc>
      </w:tr>
      <w:tr w:rsidR="00E17543" w14:paraId="517E6B0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EC4349D" w14:textId="066807A2" w:rsidR="00E17543" w:rsidRPr="002D2A03" w:rsidRDefault="00037D04" w:rsidP="00E618F7">
            <w:pPr>
              <w:tabs>
                <w:tab w:val="left" w:pos="5403"/>
              </w:tabs>
              <w:rPr>
                <w:b/>
                <w:bCs/>
              </w:rPr>
            </w:pPr>
            <w:r w:rsidRPr="002D2A03">
              <w:rPr>
                <w:b/>
                <w:bCs/>
              </w:rPr>
              <w:t xml:space="preserve">DIRITTO </w:t>
            </w:r>
            <w:r w:rsidR="002D2A03" w:rsidRPr="002D2A03">
              <w:rPr>
                <w:b/>
                <w:bCs/>
              </w:rPr>
              <w:t>ED ECONOMIA</w:t>
            </w:r>
          </w:p>
          <w:p w14:paraId="6823264D" w14:textId="4CC22B91" w:rsidR="00E17543" w:rsidRPr="00E93E24" w:rsidRDefault="00E21082" w:rsidP="00E618F7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bCs/>
              </w:rPr>
              <w:t>La storia delle istituzioni.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hideMark/>
          </w:tcPr>
          <w:p w14:paraId="53035CFB" w14:textId="383A20E1" w:rsidR="00037D04" w:rsidRDefault="00037D04" w:rsidP="00037D04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290C1D33" w14:textId="0C09C792" w:rsidR="00E21082" w:rsidRDefault="00E21082" w:rsidP="00D073D9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Saper rapportare la storia delle istituzioni civili allo sviluppo della società e della cultura.</w:t>
            </w:r>
          </w:p>
          <w:p w14:paraId="6FACC13E" w14:textId="1CCDC8B2" w:rsidR="00E17543" w:rsidRPr="00E93E24" w:rsidRDefault="00E17543" w:rsidP="006C1D7B">
            <w:pPr>
              <w:rPr>
                <w:lang w:eastAsia="en-US"/>
              </w:rPr>
            </w:pPr>
          </w:p>
        </w:tc>
      </w:tr>
      <w:tr w:rsidR="00E17543" w14:paraId="6F79E7BA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FAD2E80" w14:textId="77777777" w:rsidR="00E17543" w:rsidRDefault="00E17543" w:rsidP="00E618F7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RELIGIONE</w:t>
            </w:r>
          </w:p>
          <w:p w14:paraId="79DC96A0" w14:textId="5CD68028" w:rsidR="002D2A03" w:rsidRPr="00E93E24" w:rsidRDefault="00E21082" w:rsidP="00E618F7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La storia delle istituzioni religiose.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E8B62FA" w14:textId="77777777" w:rsidR="00E17543" w:rsidRPr="00E93E24" w:rsidRDefault="00E17543" w:rsidP="00E618F7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RELIGIONE</w:t>
            </w:r>
          </w:p>
          <w:p w14:paraId="6460C531" w14:textId="6E39D0D4" w:rsidR="00E17543" w:rsidRPr="00E93E24" w:rsidRDefault="00E21082" w:rsidP="00E618F7">
            <w:pPr>
              <w:rPr>
                <w:b/>
                <w:bCs/>
                <w:lang w:eastAsia="en-US"/>
              </w:rPr>
            </w:pPr>
            <w:r>
              <w:rPr>
                <w:bCs/>
              </w:rPr>
              <w:t>Saper rapportare la storia delle istituzioni religiose allo sviluppo della società e della cultura.</w:t>
            </w:r>
          </w:p>
        </w:tc>
      </w:tr>
      <w:tr w:rsidR="00E17543" w14:paraId="67A43397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0384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32BBBF3C" w14:textId="7EF311F0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E2505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Competenza generale n.</w:t>
            </w:r>
            <w:r w:rsidR="007F53B2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8</w:t>
            </w:r>
          </w:p>
        </w:tc>
      </w:tr>
      <w:tr w:rsidR="00E17543" w14:paraId="63948383" w14:textId="77777777" w:rsidTr="00F70530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15C1D0C" w14:textId="5C31E789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018C4A71" w14:textId="7E107217" w:rsidR="00E21082" w:rsidRDefault="00E21082" w:rsidP="00E618F7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</w:rPr>
              <w:t>Sistemi di equazioni lineari</w:t>
            </w:r>
          </w:p>
          <w:p w14:paraId="6C8545B9" w14:textId="77777777" w:rsidR="00E17543" w:rsidRDefault="00E17543" w:rsidP="008842BF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D0AE16" w14:textId="73E75879" w:rsidR="00E17543" w:rsidRDefault="00E17543" w:rsidP="00E618F7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  <w:r>
              <w:rPr>
                <w:bCs/>
              </w:rPr>
              <w:t xml:space="preserve"> </w:t>
            </w:r>
          </w:p>
          <w:p w14:paraId="13B360C8" w14:textId="19B3E471" w:rsidR="00E17543" w:rsidRDefault="00E21082" w:rsidP="00D073D9">
            <w:pPr>
              <w:tabs>
                <w:tab w:val="left" w:pos="5403"/>
              </w:tabs>
              <w:spacing w:line="256" w:lineRule="auto"/>
              <w:jc w:val="both"/>
              <w:rPr>
                <w:highlight w:val="yellow"/>
                <w:lang w:eastAsia="en-US"/>
              </w:rPr>
            </w:pPr>
            <w:r>
              <w:rPr>
                <w:bCs/>
              </w:rPr>
              <w:t>Saper applicare le tecniche di base di risoluzione di sistemi di equazioni lineari e decodificare quesiti reali. Saper cogliere informazioni da grafici lineari di situazioni reali</w:t>
            </w:r>
          </w:p>
        </w:tc>
      </w:tr>
      <w:tr w:rsidR="00E17543" w14:paraId="5EA81C24" w14:textId="77777777" w:rsidTr="00E618F7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0132" w14:textId="77777777" w:rsidR="00E17543" w:rsidRDefault="00E17543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538634E5" w14:textId="79ED0C05" w:rsidR="00E25059" w:rsidRPr="00E93E24" w:rsidRDefault="00E25059" w:rsidP="00E618F7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Competenze generale n.</w:t>
            </w:r>
            <w:r w:rsidR="00364783">
              <w:rPr>
                <w:b/>
                <w:bCs/>
                <w:color w:val="7030A0"/>
                <w:sz w:val="28"/>
                <w:szCs w:val="28"/>
                <w:lang w:eastAsia="en-US"/>
              </w:rPr>
              <w:t xml:space="preserve"> 2,</w:t>
            </w:r>
            <w:r w:rsidR="007F53B2">
              <w:rPr>
                <w:b/>
                <w:bCs/>
                <w:color w:val="7030A0"/>
                <w:sz w:val="28"/>
                <w:szCs w:val="28"/>
                <w:lang w:eastAsia="en-US"/>
              </w:rPr>
              <w:t xml:space="preserve"> 3</w:t>
            </w:r>
            <w:r w:rsidR="00364783">
              <w:rPr>
                <w:b/>
                <w:bCs/>
                <w:color w:val="7030A0"/>
                <w:sz w:val="28"/>
                <w:szCs w:val="28"/>
                <w:lang w:eastAsia="en-US"/>
              </w:rPr>
              <w:t>,</w:t>
            </w:r>
            <w:r w:rsidR="007F53B2">
              <w:rPr>
                <w:b/>
                <w:bCs/>
                <w:color w:val="7030A0"/>
                <w:sz w:val="28"/>
                <w:szCs w:val="28"/>
                <w:lang w:eastAsia="en-US"/>
              </w:rPr>
              <w:t xml:space="preserve"> 7, 8</w:t>
            </w:r>
          </w:p>
        </w:tc>
      </w:tr>
      <w:tr w:rsidR="00E17543" w14:paraId="27565BF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24C80F1" w14:textId="043044C4" w:rsidR="00E17543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SCIENZA DEGLI ALIMENTI</w:t>
            </w:r>
          </w:p>
          <w:p w14:paraId="4ACAC029" w14:textId="5F3ABE22" w:rsidR="00E21082" w:rsidRDefault="00E21082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Cause di alterazione degli alimenti e tecniche di conservazione. Struttura dell’etichetta alimentare e nutrizionale.</w:t>
            </w:r>
          </w:p>
          <w:p w14:paraId="7BFBA505" w14:textId="77777777" w:rsidR="00E17543" w:rsidRPr="00E93E24" w:rsidRDefault="00E17543" w:rsidP="008842BF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FF69A3D" w14:textId="77777777" w:rsidR="00E17543" w:rsidRPr="00E93E24" w:rsidRDefault="00E17543" w:rsidP="00E618F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 xml:space="preserve">SCIENZA DEGLI ALIMENTI </w:t>
            </w:r>
          </w:p>
          <w:p w14:paraId="328805E1" w14:textId="2387BB5F" w:rsidR="00E17543" w:rsidRPr="00E93E24" w:rsidRDefault="00E21082" w:rsidP="00E618F7">
            <w:pPr>
              <w:tabs>
                <w:tab w:val="left" w:pos="5403"/>
              </w:tabs>
              <w:jc w:val="both"/>
              <w:rPr>
                <w:lang w:eastAsia="en-US"/>
              </w:rPr>
            </w:pPr>
            <w:r>
              <w:t>Saper a</w:t>
            </w:r>
            <w:r w:rsidRPr="00AA7827">
              <w:t>ppli</w:t>
            </w:r>
            <w:r>
              <w:t xml:space="preserve">care pratiche inerenti </w:t>
            </w:r>
            <w:r w:rsidR="008A6F5C">
              <w:t>all’igiene</w:t>
            </w:r>
            <w:r>
              <w:t xml:space="preserve"> </w:t>
            </w:r>
            <w:r w:rsidRPr="00AA7827">
              <w:t>persona</w:t>
            </w:r>
            <w:r>
              <w:t xml:space="preserve">le, </w:t>
            </w:r>
            <w:r w:rsidR="008A6F5C">
              <w:t>al</w:t>
            </w:r>
            <w:r>
              <w:t xml:space="preserve">la preparazione, </w:t>
            </w:r>
            <w:r w:rsidR="008A6F5C">
              <w:t>al</w:t>
            </w:r>
            <w:r>
              <w:t xml:space="preserve">la cottura </w:t>
            </w:r>
            <w:r w:rsidRPr="00AA7827">
              <w:t xml:space="preserve">e </w:t>
            </w:r>
            <w:r w:rsidR="008A6F5C">
              <w:t>al</w:t>
            </w:r>
            <w:r w:rsidRPr="00AA7827">
              <w:t>la</w:t>
            </w:r>
            <w:r>
              <w:t xml:space="preserve"> conservazione dei prodotti, </w:t>
            </w:r>
            <w:r w:rsidR="008A6F5C">
              <w:t>al</w:t>
            </w:r>
            <w:r>
              <w:t xml:space="preserve">la cura degli ambienti e delle </w:t>
            </w:r>
            <w:r w:rsidRPr="00AA7827">
              <w:t>attrezzature</w:t>
            </w:r>
            <w:r>
              <w:t>.</w:t>
            </w:r>
          </w:p>
        </w:tc>
      </w:tr>
      <w:tr w:rsidR="00F2276C" w14:paraId="4208B8C7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2BF559EB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1FFAEAA6" w14:textId="77777777" w:rsidR="00E21082" w:rsidRDefault="00E21082" w:rsidP="00E21082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I principi chimici alla base dei principali metodi di conservazione degli alimenti.</w:t>
            </w:r>
          </w:p>
          <w:p w14:paraId="77898AB4" w14:textId="7808A3B7" w:rsidR="00F2276C" w:rsidRPr="00E93E24" w:rsidRDefault="00E21082" w:rsidP="00E21082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I principi della raccolta differenziata.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11DA34B5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729B11D9" w14:textId="69D085A6" w:rsidR="00F2276C" w:rsidRPr="00E93E24" w:rsidRDefault="00E21082" w:rsidP="00D11757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Saper effettuare un corretto smaltimento dei principali rifiuti.</w:t>
            </w:r>
          </w:p>
        </w:tc>
      </w:tr>
      <w:tr w:rsidR="00E17543" w14:paraId="0B1CDB1C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713A4D2" w14:textId="77777777" w:rsidR="00E17543" w:rsidRPr="00E93E24" w:rsidRDefault="00E17543" w:rsidP="00E618F7">
            <w:pPr>
              <w:tabs>
                <w:tab w:val="left" w:pos="5403"/>
              </w:tabs>
              <w:jc w:val="both"/>
            </w:pPr>
            <w:r w:rsidRPr="00E93E24">
              <w:rPr>
                <w:b/>
                <w:bCs/>
              </w:rPr>
              <w:lastRenderedPageBreak/>
              <w:t>LABORATORIO CUCINA</w:t>
            </w:r>
          </w:p>
          <w:p w14:paraId="25A136A6" w14:textId="703EF095" w:rsidR="00E17543" w:rsidRPr="00E93E24" w:rsidRDefault="00E17543" w:rsidP="006C1D7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93E24">
              <w:rPr>
                <w:sz w:val="20"/>
              </w:rPr>
              <w:t xml:space="preserve"> </w:t>
            </w:r>
            <w:r w:rsidR="00E21082">
              <w:t xml:space="preserve">Tecniche di base di conservazione degli </w:t>
            </w:r>
            <w:r w:rsidR="00E21082" w:rsidRPr="00AA7827">
              <w:t>alimenti.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4BA4D0E" w14:textId="77777777" w:rsidR="00E17543" w:rsidRPr="00E93E24" w:rsidRDefault="00E17543" w:rsidP="00E618F7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 w:rsidRPr="00E93E24">
              <w:rPr>
                <w:b/>
                <w:bCs/>
                <w:iCs/>
              </w:rPr>
              <w:t>LABORATORIO CUCINA</w:t>
            </w:r>
          </w:p>
          <w:p w14:paraId="6A2AE840" w14:textId="31A59EDC" w:rsidR="00E17543" w:rsidRPr="00E93E24" w:rsidRDefault="00E21082" w:rsidP="00E618F7">
            <w:pPr>
              <w:spacing w:line="256" w:lineRule="auto"/>
              <w:ind w:left="3"/>
              <w:jc w:val="both"/>
              <w:rPr>
                <w:lang w:eastAsia="en-US"/>
              </w:rPr>
            </w:pPr>
            <w:r>
              <w:t>Saper a</w:t>
            </w:r>
            <w:r w:rsidRPr="00AA7827">
              <w:t>ppli</w:t>
            </w:r>
            <w:r>
              <w:t xml:space="preserve">care pratiche inerenti </w:t>
            </w:r>
            <w:r w:rsidR="008A6F5C">
              <w:t>all’igiene</w:t>
            </w:r>
            <w:r>
              <w:t xml:space="preserve"> </w:t>
            </w:r>
            <w:r w:rsidRPr="00AA7827">
              <w:t>persona</w:t>
            </w:r>
            <w:r>
              <w:t xml:space="preserve">le, </w:t>
            </w:r>
            <w:r w:rsidR="008A6F5C">
              <w:t>al</w:t>
            </w:r>
            <w:r>
              <w:t xml:space="preserve">la preparazione, </w:t>
            </w:r>
            <w:r w:rsidR="008A6F5C">
              <w:t>al</w:t>
            </w:r>
            <w:r>
              <w:t xml:space="preserve">la cottura </w:t>
            </w:r>
            <w:r w:rsidRPr="00AA7827">
              <w:t xml:space="preserve">e </w:t>
            </w:r>
            <w:r w:rsidR="008A6F5C">
              <w:t>al</w:t>
            </w:r>
            <w:r w:rsidRPr="00AA7827">
              <w:t>la</w:t>
            </w:r>
            <w:r>
              <w:t xml:space="preserve"> conservazione dei prodotti, </w:t>
            </w:r>
            <w:r w:rsidR="008A6F5C">
              <w:t>al</w:t>
            </w:r>
            <w:r>
              <w:t xml:space="preserve">la cura degli ambienti e delle </w:t>
            </w:r>
            <w:r w:rsidRPr="00AA7827">
              <w:t>attrezzature</w:t>
            </w:r>
            <w:r>
              <w:t>.</w:t>
            </w:r>
          </w:p>
        </w:tc>
      </w:tr>
      <w:tr w:rsidR="00E17543" w14:paraId="372344DD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D0E7E50" w14:textId="77777777" w:rsidR="00E17543" w:rsidRPr="00E93E24" w:rsidRDefault="00E17543" w:rsidP="00E618F7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t>LABORATORIO SALA /BAR</w:t>
            </w:r>
          </w:p>
          <w:p w14:paraId="6010A54B" w14:textId="24466823" w:rsidR="00E17543" w:rsidRPr="00E93E24" w:rsidRDefault="00E21082" w:rsidP="00E618F7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>
              <w:t xml:space="preserve">Tecniche di base di conservazione di </w:t>
            </w:r>
            <w:r w:rsidRPr="00AA7827">
              <w:t>alimenti</w:t>
            </w:r>
            <w:r>
              <w:t xml:space="preserve"> e bevande</w:t>
            </w:r>
            <w:r w:rsidRPr="00AA7827"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79A20D2D" w14:textId="77777777" w:rsidR="00E17543" w:rsidRDefault="00E17543" w:rsidP="00E618F7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rPr>
                <w:b/>
                <w:bCs/>
                <w:lang w:eastAsia="en-US"/>
              </w:rPr>
              <w:t>LABORATORIO SALA /BAR</w:t>
            </w:r>
            <w:r w:rsidRPr="00E93E24">
              <w:rPr>
                <w:b/>
                <w:bCs/>
                <w:color w:val="000000"/>
              </w:rPr>
              <w:t xml:space="preserve"> </w:t>
            </w:r>
          </w:p>
          <w:p w14:paraId="58E07CDE" w14:textId="186A54C7" w:rsidR="00E17543" w:rsidRPr="00E93E24" w:rsidRDefault="00E21082" w:rsidP="00E618F7">
            <w:pPr>
              <w:widowControl w:val="0"/>
              <w:jc w:val="both"/>
              <w:rPr>
                <w:lang w:eastAsia="en-US"/>
              </w:rPr>
            </w:pPr>
            <w:r>
              <w:t>Saper a</w:t>
            </w:r>
            <w:r w:rsidRPr="00AA7827">
              <w:t>ppli</w:t>
            </w:r>
            <w:r>
              <w:t xml:space="preserve">care pratiche inerenti </w:t>
            </w:r>
            <w:r w:rsidR="008A6F5C">
              <w:t>all’igiene</w:t>
            </w:r>
            <w:r>
              <w:t xml:space="preserve"> </w:t>
            </w:r>
            <w:r w:rsidRPr="00AA7827">
              <w:t>persona</w:t>
            </w:r>
            <w:r>
              <w:t xml:space="preserve">le, </w:t>
            </w:r>
            <w:r w:rsidR="008A6F5C">
              <w:t>al</w:t>
            </w:r>
            <w:r>
              <w:t xml:space="preserve">la preparazione, </w:t>
            </w:r>
            <w:r w:rsidR="008A6F5C">
              <w:t>al</w:t>
            </w:r>
            <w:r>
              <w:t xml:space="preserve">la cottura </w:t>
            </w:r>
            <w:r w:rsidRPr="00AA7827">
              <w:t xml:space="preserve">e </w:t>
            </w:r>
            <w:r w:rsidR="008A6F5C">
              <w:t>al</w:t>
            </w:r>
            <w:r w:rsidRPr="00AA7827">
              <w:t>la</w:t>
            </w:r>
            <w:r>
              <w:t xml:space="preserve"> conservazione dei prodotti, </w:t>
            </w:r>
            <w:r w:rsidR="008A6F5C">
              <w:t>al</w:t>
            </w:r>
            <w:r>
              <w:t xml:space="preserve">la cura degli ambienti e delle </w:t>
            </w:r>
            <w:r w:rsidRPr="00AA7827">
              <w:t>attrezzature</w:t>
            </w:r>
            <w:r>
              <w:t>.</w:t>
            </w:r>
          </w:p>
        </w:tc>
      </w:tr>
      <w:tr w:rsidR="00E25059" w14:paraId="07762718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2D45A8FA" w14:textId="77777777" w:rsidR="00E21082" w:rsidRDefault="002D2A03" w:rsidP="00E21082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</w:rPr>
              <w:t>LABORATORIO ACCOGLIENZA</w:t>
            </w:r>
            <w:r w:rsidR="00E21082">
              <w:rPr>
                <w:bCs/>
              </w:rPr>
              <w:t xml:space="preserve"> </w:t>
            </w:r>
          </w:p>
          <w:p w14:paraId="34BC649A" w14:textId="2167FC45" w:rsidR="00E21082" w:rsidRPr="00196BBF" w:rsidRDefault="00E21082" w:rsidP="00E21082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Il concetto di bene culturale e ambientale.</w:t>
            </w:r>
          </w:p>
          <w:p w14:paraId="0C1624B6" w14:textId="3A6C2FF4" w:rsidR="002D2A03" w:rsidRDefault="002D2A03" w:rsidP="002D2A03">
            <w:pPr>
              <w:tabs>
                <w:tab w:val="left" w:pos="5403"/>
              </w:tabs>
              <w:rPr>
                <w:b/>
                <w:bCs/>
              </w:rPr>
            </w:pPr>
          </w:p>
          <w:p w14:paraId="56BE067D" w14:textId="1DE626B7" w:rsidR="00E25059" w:rsidRPr="00E93E24" w:rsidRDefault="00E25059" w:rsidP="00D11757">
            <w:pPr>
              <w:tabs>
                <w:tab w:val="left" w:pos="5403"/>
              </w:tabs>
              <w:rPr>
                <w:b/>
                <w:bCs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4F2D690" w14:textId="1114B2AD" w:rsidR="00E21082" w:rsidRPr="00E21082" w:rsidRDefault="002D2A03" w:rsidP="00E21082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530BD1A2" w14:textId="326B8C1C" w:rsidR="00E25059" w:rsidRPr="00E93E24" w:rsidRDefault="00E21082" w:rsidP="00D11757">
            <w:pPr>
              <w:widowControl w:val="0"/>
              <w:jc w:val="both"/>
              <w:rPr>
                <w:b/>
                <w:bCs/>
                <w:lang w:eastAsia="en-US"/>
              </w:rPr>
            </w:pPr>
            <w:r>
              <w:rPr>
                <w:bCs/>
              </w:rPr>
              <w:t>Saper applicare i principi fondamentali della comunicazione pubblicitaria</w:t>
            </w:r>
          </w:p>
        </w:tc>
      </w:tr>
      <w:tr w:rsidR="00F2276C" w14:paraId="5ADB4DC6" w14:textId="77777777" w:rsidTr="00E618F7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65B9E06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 w:rsidRPr="00F1376C">
              <w:rPr>
                <w:b/>
                <w:bCs/>
              </w:rPr>
              <w:t>TIC</w:t>
            </w:r>
          </w:p>
          <w:p w14:paraId="5D890185" w14:textId="06557A87" w:rsidR="00D11757" w:rsidRDefault="00D11757" w:rsidP="00D11757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</w:t>
            </w:r>
            <w:r w:rsidR="00D073D9">
              <w:rPr>
                <w:bCs/>
              </w:rPr>
              <w:t>.</w:t>
            </w:r>
          </w:p>
          <w:p w14:paraId="3FFD10B2" w14:textId="184A3A27" w:rsidR="00F2276C" w:rsidRDefault="00D11757" w:rsidP="00D073D9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Utilizzo e cura degli strumenti e delle attrezzature proprie del settore</w:t>
            </w:r>
            <w:r w:rsidR="00D073D9">
              <w:rPr>
                <w:bCs/>
              </w:rPr>
              <w:t>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</w:tcPr>
          <w:p w14:paraId="5E07DEAE" w14:textId="77777777" w:rsidR="00F2276C" w:rsidRDefault="00F2276C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6A7663B0" w14:textId="7BFD1E27" w:rsidR="00F2276C" w:rsidRDefault="00D11757" w:rsidP="00F2276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Utilizzare in maniera appropriata gli strumenti e le attrezzature professionali, curandone l’efficienza</w:t>
            </w:r>
          </w:p>
        </w:tc>
      </w:tr>
    </w:tbl>
    <w:p w14:paraId="5F15A18F" w14:textId="1869A8D5" w:rsidR="00E17543" w:rsidRDefault="00E17543" w:rsidP="00E17543">
      <w:pPr>
        <w:pStyle w:val="Contenutotabella"/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F70530" w:rsidRPr="007D3145" w14:paraId="2BD35FFD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02EAE2C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79DCAC77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32C7AFD8" w14:textId="77777777" w:rsidR="00D073D9" w:rsidRDefault="00D073D9" w:rsidP="00D073D9">
            <w:pPr>
              <w:tabs>
                <w:tab w:val="left" w:pos="5403"/>
              </w:tabs>
              <w:spacing w:line="256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lang w:eastAsia="en-US"/>
              </w:rPr>
              <w:t>Essere in grado di cogliere, nel suo insieme, il tema fondamentale e le diverse parti di un testo ascoltato o letto.</w:t>
            </w:r>
            <w:r w:rsidRPr="00A80746">
              <w:rPr>
                <w:color w:val="000000"/>
                <w:sz w:val="27"/>
                <w:szCs w:val="27"/>
              </w:rPr>
              <w:t xml:space="preserve"> </w:t>
            </w:r>
          </w:p>
          <w:p w14:paraId="52EBAF2D" w14:textId="0B8C95FD" w:rsidR="00D073D9" w:rsidRDefault="00D073D9" w:rsidP="00D073D9">
            <w:pPr>
              <w:tabs>
                <w:tab w:val="left" w:pos="5403"/>
              </w:tabs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</w:t>
            </w:r>
            <w:r w:rsidRPr="00D073D9">
              <w:rPr>
                <w:color w:val="000000"/>
              </w:rPr>
              <w:t>aper produrre brevi testi funzionali alle diverse situazioni, saper riassumere e sintetizzare</w:t>
            </w:r>
            <w:r>
              <w:rPr>
                <w:color w:val="000000"/>
              </w:rPr>
              <w:t>.</w:t>
            </w:r>
            <w:r w:rsidRPr="00A80746">
              <w:rPr>
                <w:color w:val="000000"/>
                <w:sz w:val="27"/>
                <w:szCs w:val="27"/>
              </w:rPr>
              <w:t> </w:t>
            </w:r>
          </w:p>
          <w:p w14:paraId="21D1534F" w14:textId="00A9A422" w:rsidR="00F70530" w:rsidRDefault="00D073D9" w:rsidP="00D073D9">
            <w:pPr>
              <w:shd w:val="clear" w:color="auto" w:fill="DEEAF6" w:themeFill="accent5" w:themeFillTint="33"/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Comprendere brevi e semplici testi in lingua straniera.</w:t>
            </w:r>
          </w:p>
          <w:p w14:paraId="070A49F4" w14:textId="5517A2CB" w:rsidR="00870CE2" w:rsidRPr="00D073D9" w:rsidRDefault="00870CE2" w:rsidP="00D073D9">
            <w:pPr>
              <w:shd w:val="clear" w:color="auto" w:fill="DEEAF6" w:themeFill="accent5" w:themeFillTint="33"/>
              <w:spacing w:line="256" w:lineRule="auto"/>
              <w:rPr>
                <w:color w:val="000000"/>
                <w:lang w:eastAsia="en-US"/>
              </w:rPr>
            </w:pPr>
            <w:r>
              <w:t>Conosce</w:t>
            </w:r>
            <w:r w:rsidR="003E2889">
              <w:t xml:space="preserve">re </w:t>
            </w:r>
            <w:r>
              <w:t>i linguaggi di base delle diverse discipline.</w:t>
            </w:r>
          </w:p>
          <w:p w14:paraId="067B3573" w14:textId="316DED64" w:rsidR="00870CE2" w:rsidRDefault="008B1887" w:rsidP="008B1887">
            <w:pPr>
              <w:tabs>
                <w:tab w:val="left" w:pos="5403"/>
              </w:tabs>
            </w:pPr>
            <w:r>
              <w:t>Conosce</w:t>
            </w:r>
            <w:r w:rsidR="003E2889">
              <w:t>re</w:t>
            </w:r>
            <w:r>
              <w:t xml:space="preserve"> </w:t>
            </w:r>
            <w:r w:rsidR="003E2889">
              <w:t>il</w:t>
            </w:r>
            <w:r>
              <w:t xml:space="preserve"> territorio e i prodotti legati ad esso.</w:t>
            </w:r>
          </w:p>
          <w:p w14:paraId="7F3D5D8A" w14:textId="03901A70" w:rsidR="008B1887" w:rsidRDefault="00272B87" w:rsidP="00D073D9">
            <w:pPr>
              <w:tabs>
                <w:tab w:val="left" w:pos="5403"/>
              </w:tabs>
              <w:jc w:val="both"/>
            </w:pPr>
            <w:r>
              <w:t>Conoscere i m</w:t>
            </w:r>
            <w:r w:rsidR="008B1887">
              <w:t>icro e macronutrienti.</w:t>
            </w:r>
          </w:p>
          <w:p w14:paraId="1DFDC74C" w14:textId="77777777" w:rsidR="00F70530" w:rsidRPr="007D3145" w:rsidRDefault="00F70530" w:rsidP="00F70530">
            <w:pPr>
              <w:tabs>
                <w:tab w:val="left" w:pos="5403"/>
              </w:tabs>
            </w:pPr>
          </w:p>
        </w:tc>
      </w:tr>
      <w:tr w:rsidR="00F70530" w:rsidRPr="007D3145" w14:paraId="59B8905A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67163B48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AED3935" w14:textId="4243208C" w:rsidR="00F70530" w:rsidRPr="007D3145" w:rsidRDefault="00971D24" w:rsidP="00290897">
            <w:pPr>
              <w:tabs>
                <w:tab w:val="left" w:pos="5403"/>
              </w:tabs>
            </w:pPr>
            <w:r>
              <w:t>Secondo</w:t>
            </w:r>
            <w:r w:rsidR="00F70530">
              <w:t xml:space="preserve"> quadrimestre</w:t>
            </w:r>
          </w:p>
        </w:tc>
      </w:tr>
      <w:tr w:rsidR="00F70530" w:rsidRPr="007D3145" w14:paraId="12C56BC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886AE54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01DA99F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14:paraId="3A52781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08D5195F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723AF8EC" w14:textId="77777777" w:rsidR="00F70530" w:rsidRDefault="00F70530" w:rsidP="00290897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5B6C6467" w14:textId="77777777" w:rsidR="00F70530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6854A832" w14:textId="77777777" w:rsidR="00F70530" w:rsidRPr="007D3145" w:rsidRDefault="00F70530" w:rsidP="00290897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F70530" w:rsidRPr="007D3145" w14:paraId="19A91375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AC423BB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14:paraId="119B9B7F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F70530" w:rsidRPr="007D3145" w14:paraId="357EEB50" w14:textId="77777777" w:rsidTr="00290897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65C2B73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8FB9A3F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  <w:p w14:paraId="07591099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EDE6969" w14:textId="77777777" w:rsidR="00F70530" w:rsidRPr="007D3145" w:rsidRDefault="00F70530" w:rsidP="00290897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F70530" w:rsidRPr="007D3145" w14:paraId="518AD76D" w14:textId="77777777" w:rsidTr="00290897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11633CD" w14:textId="77777777" w:rsidR="00F70530" w:rsidRPr="007D3145" w:rsidRDefault="00F70530" w:rsidP="00290897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2BCE3436" w14:textId="77777777" w:rsidR="00F70530" w:rsidRPr="007D3145" w:rsidRDefault="00F70530" w:rsidP="00F70530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20B5D54F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7AC4FB6E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71EEB2F4" w14:textId="77777777" w:rsidR="00F70530" w:rsidRPr="007D3145" w:rsidRDefault="00F70530" w:rsidP="00F70530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6D542E8D" w14:textId="77777777" w:rsidR="00F70530" w:rsidRPr="007D3145" w:rsidRDefault="00F70530" w:rsidP="00290897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287EA402" w14:textId="77777777" w:rsidR="00F70530" w:rsidRDefault="00F70530" w:rsidP="00E17543">
      <w:pPr>
        <w:pStyle w:val="Contenutotabella"/>
      </w:pPr>
    </w:p>
    <w:p w14:paraId="15687595" w14:textId="77777777" w:rsidR="00E25059" w:rsidRDefault="00E25059" w:rsidP="00E25059">
      <w:pPr>
        <w:pStyle w:val="Contenutotabella"/>
      </w:pPr>
    </w:p>
    <w:p w14:paraId="39887BC0" w14:textId="77777777" w:rsidR="00E25059" w:rsidRDefault="00E25059" w:rsidP="00E25059">
      <w:pPr>
        <w:rPr>
          <w:bCs/>
          <w:i/>
          <w:iCs/>
          <w:u w:val="single"/>
        </w:rPr>
      </w:pPr>
    </w:p>
    <w:p w14:paraId="71F522CF" w14:textId="77777777" w:rsidR="00E25059" w:rsidRDefault="00E25059" w:rsidP="00E25059">
      <w:pPr>
        <w:jc w:val="center"/>
        <w:rPr>
          <w:b/>
        </w:rPr>
      </w:pPr>
      <w:r>
        <w:rPr>
          <w:b/>
        </w:rPr>
        <w:t>PER GLI ALUNNI DIVERSAMENTE ABILI</w:t>
      </w:r>
    </w:p>
    <w:p w14:paraId="64454E64" w14:textId="77777777" w:rsidR="00E25059" w:rsidRDefault="00E25059" w:rsidP="00E25059">
      <w:pPr>
        <w:jc w:val="center"/>
        <w:rPr>
          <w:b/>
        </w:rPr>
      </w:pPr>
      <w:r>
        <w:rPr>
          <w:b/>
        </w:rPr>
        <w:t>(con progettazione curricolare)</w:t>
      </w:r>
    </w:p>
    <w:p w14:paraId="51DD4172" w14:textId="77777777" w:rsidR="00E25059" w:rsidRDefault="00E25059" w:rsidP="00E25059">
      <w:pPr>
        <w:tabs>
          <w:tab w:val="left" w:pos="225"/>
        </w:tabs>
      </w:pPr>
      <w:r>
        <w:tab/>
      </w:r>
    </w:p>
    <w:tbl>
      <w:tblPr>
        <w:tblW w:w="97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5028"/>
      </w:tblGrid>
      <w:tr w:rsidR="00E25059" w14:paraId="4E1AAA06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9A91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7296" w14:textId="77777777" w:rsidR="00E25059" w:rsidRDefault="00E25059" w:rsidP="007C6747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E25059" w14:paraId="7AF695D4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35278FA" w14:textId="77777777" w:rsidR="00DC01B6" w:rsidRDefault="00DC01B6" w:rsidP="00DC01B6">
            <w:pPr>
              <w:pStyle w:val="NormaleWeb"/>
              <w:widowControl w:val="0"/>
              <w:spacing w:before="0" w:after="0"/>
              <w:rPr>
                <w:b/>
              </w:rPr>
            </w:pPr>
            <w:r w:rsidRPr="005A3F77">
              <w:rPr>
                <w:b/>
              </w:rPr>
              <w:t xml:space="preserve">ITALIANO </w:t>
            </w:r>
          </w:p>
          <w:p w14:paraId="5539A63E" w14:textId="394AEBC2" w:rsidR="00E25059" w:rsidRDefault="00DC01B6" w:rsidP="00DC01B6">
            <w:pPr>
              <w:pStyle w:val="NormaleWeb"/>
              <w:widowControl w:val="0"/>
              <w:spacing w:before="0" w:after="0"/>
            </w:pPr>
            <w:r>
              <w:t>L</w:t>
            </w:r>
            <w:r w:rsidR="00F54A8F">
              <w:t>e diverse tipologie testuali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CC56A34" w14:textId="77777777" w:rsidR="00765A5F" w:rsidRDefault="00E25059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  <w:r w:rsidR="00765A5F" w:rsidRPr="00C82556">
              <w:rPr>
                <w:bCs/>
                <w:color w:val="000000"/>
              </w:rPr>
              <w:t xml:space="preserve"> </w:t>
            </w:r>
          </w:p>
          <w:p w14:paraId="0F9FA7D7" w14:textId="495A6432" w:rsidR="00E25059" w:rsidRPr="00765A5F" w:rsidRDefault="00DC01B6" w:rsidP="007C6747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Saper distinguere testi in prosa da testi in versi.</w:t>
            </w:r>
          </w:p>
        </w:tc>
      </w:tr>
      <w:tr w:rsidR="00E25059" w14:paraId="5A76727B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1E5F6E9" w14:textId="77777777" w:rsidR="005159B8" w:rsidRDefault="00E25059" w:rsidP="007C6747">
            <w:pPr>
              <w:pStyle w:val="NormaleWeb"/>
              <w:widowControl w:val="0"/>
              <w:spacing w:before="0" w:after="0"/>
            </w:pPr>
            <w:r>
              <w:rPr>
                <w:b/>
              </w:rPr>
              <w:t>STORIA</w:t>
            </w:r>
            <w:r w:rsidR="005159B8">
              <w:t xml:space="preserve"> </w:t>
            </w:r>
          </w:p>
          <w:p w14:paraId="68DD064F" w14:textId="77777777" w:rsidR="00DC01B6" w:rsidRDefault="00DC01B6" w:rsidP="00DC01B6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t>La storia come memoria dell’uomo.</w:t>
            </w:r>
          </w:p>
          <w:p w14:paraId="60DEE518" w14:textId="11FC477F" w:rsidR="00E25059" w:rsidRDefault="00E25059" w:rsidP="007C6747">
            <w:pPr>
              <w:pStyle w:val="NormaleWeb"/>
              <w:widowControl w:val="0"/>
              <w:spacing w:before="0" w:after="0"/>
              <w:rPr>
                <w:b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E1E47D7" w14:textId="164F92D4" w:rsidR="00765A5F" w:rsidRDefault="00E25059" w:rsidP="00765A5F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  <w:r w:rsidR="00765A5F">
              <w:rPr>
                <w:bCs/>
                <w:color w:val="000000"/>
              </w:rPr>
              <w:t xml:space="preserve"> </w:t>
            </w:r>
          </w:p>
          <w:p w14:paraId="6207A5F4" w14:textId="370D4884" w:rsidR="00E25059" w:rsidRDefault="00DC01B6" w:rsidP="008A6F5C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Saper c</w:t>
            </w:r>
            <w:r w:rsidRPr="00C85758">
              <w:rPr>
                <w:bCs/>
                <w:color w:val="000000"/>
              </w:rPr>
              <w:t xml:space="preserve">onfrontare </w:t>
            </w:r>
            <w:r>
              <w:rPr>
                <w:bCs/>
                <w:color w:val="000000"/>
              </w:rPr>
              <w:t>alcuni</w:t>
            </w:r>
            <w:r w:rsidRPr="00C85758">
              <w:rPr>
                <w:bCs/>
                <w:color w:val="000000"/>
              </w:rPr>
              <w:t xml:space="preserve"> fatti o fenomeni storici, sociali ed economici </w:t>
            </w:r>
            <w:r>
              <w:rPr>
                <w:bCs/>
                <w:color w:val="000000"/>
              </w:rPr>
              <w:t>in riferimento alla memoria come sapere.</w:t>
            </w:r>
          </w:p>
        </w:tc>
      </w:tr>
      <w:tr w:rsidR="00DC01B6" w14:paraId="38458C42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6178288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GEOGRAFIA</w:t>
            </w:r>
          </w:p>
          <w:p w14:paraId="0365C621" w14:textId="77777777" w:rsidR="00DC01B6" w:rsidRPr="008D33D0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 w:rsidRPr="008D33D0">
              <w:rPr>
                <w:sz w:val="22"/>
                <w:szCs w:val="22"/>
              </w:rPr>
              <w:t>Il territorio fisico e politico dell’Europa.</w:t>
            </w:r>
          </w:p>
          <w:p w14:paraId="1FAEBD00" w14:textId="77777777" w:rsidR="00DC01B6" w:rsidRDefault="00DC01B6" w:rsidP="00DC01B6">
            <w:pPr>
              <w:tabs>
                <w:tab w:val="left" w:pos="5403"/>
              </w:tabs>
              <w:rPr>
                <w:b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3A278FF4" w14:textId="77777777" w:rsidR="00DC01B6" w:rsidRPr="008D33D0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 w:rsidRPr="008D33D0">
              <w:rPr>
                <w:b/>
                <w:bCs/>
              </w:rPr>
              <w:t>GEOGRAFIA</w:t>
            </w:r>
          </w:p>
          <w:p w14:paraId="0D956B64" w14:textId="1ACA6832" w:rsidR="00DC01B6" w:rsidRDefault="00DC01B6" w:rsidP="008A6F5C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jc w:val="both"/>
              <w:rPr>
                <w:b/>
                <w:bCs/>
                <w:color w:val="000000"/>
              </w:rPr>
            </w:pPr>
            <w:r w:rsidRPr="008D33D0">
              <w:rPr>
                <w:sz w:val="22"/>
                <w:szCs w:val="22"/>
              </w:rPr>
              <w:t xml:space="preserve">Essere in grado di cogliere </w:t>
            </w:r>
            <w:r>
              <w:rPr>
                <w:sz w:val="22"/>
                <w:szCs w:val="22"/>
              </w:rPr>
              <w:t>semplici</w:t>
            </w:r>
            <w:r w:rsidRPr="008D33D0">
              <w:rPr>
                <w:sz w:val="22"/>
                <w:szCs w:val="22"/>
              </w:rPr>
              <w:t xml:space="preserve"> relazioni tra lo sviluppo economico del territorio e le trasformazioni nel tempo.</w:t>
            </w:r>
          </w:p>
        </w:tc>
      </w:tr>
      <w:tr w:rsidR="00DC01B6" w14:paraId="4359362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C1D38C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MATEMATICA</w:t>
            </w:r>
          </w:p>
          <w:p w14:paraId="24822BE2" w14:textId="2BDD8CA2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Semplici sistemi di equazioni lineari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BB49AA5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MATEMATICA</w:t>
            </w:r>
          </w:p>
          <w:p w14:paraId="4185C166" w14:textId="7F794868" w:rsidR="00DC01B6" w:rsidRDefault="00DC01B6" w:rsidP="008A6F5C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Saper applicare le tecniche di base di risoluzione di semplici sistemi di equazioni lineari. Saper cogliere informazioni da grafici lineari di situazioni reali</w:t>
            </w:r>
          </w:p>
        </w:tc>
      </w:tr>
      <w:tr w:rsidR="00DC01B6" w14:paraId="10A04E2D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507F56AD" w14:textId="77777777" w:rsidR="00DC01B6" w:rsidRDefault="00DC01B6" w:rsidP="00DC01B6">
            <w:pPr>
              <w:tabs>
                <w:tab w:val="left" w:pos="5403"/>
              </w:tabs>
            </w:pPr>
            <w:r>
              <w:rPr>
                <w:b/>
                <w:bCs/>
              </w:rPr>
              <w:t>LINGUA INGLESE</w:t>
            </w:r>
          </w:p>
          <w:p w14:paraId="402D02E4" w14:textId="02EA8180" w:rsidR="00DC01B6" w:rsidRDefault="00DC01B6" w:rsidP="008A6F5C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La microlingua dell’ambito professionale di appartenenza. Nozioni di base di grammatica. Aspetti interculturali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14:paraId="19D4A8B7" w14:textId="1AD367BA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INGLESE</w:t>
            </w:r>
          </w:p>
          <w:p w14:paraId="0E593DB0" w14:textId="685A288F" w:rsidR="00DC01B6" w:rsidRDefault="00DC01B6" w:rsidP="00A77955">
            <w:pPr>
              <w:tabs>
                <w:tab w:val="left" w:pos="5403"/>
              </w:tabs>
              <w:jc w:val="both"/>
            </w:pPr>
            <w:r>
              <w:t>Partecipare a semplici conversazioni inerenti alla sfera personale ed alla microlingua</w:t>
            </w:r>
          </w:p>
        </w:tc>
      </w:tr>
      <w:tr w:rsidR="00DC01B6" w14:paraId="298579E1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1B9CB3" w14:textId="13194B4F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70E3C187" w14:textId="5B576694" w:rsidR="00DC01B6" w:rsidRDefault="00DC01B6" w:rsidP="008A6F5C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Le strutture più frequenti nella microlingua dell’ambito professionale di appartenenza. Aspetti interculturali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61E0F8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LINGUA FRANCESE/ SPAGNOLO</w:t>
            </w:r>
          </w:p>
          <w:p w14:paraId="6C84462F" w14:textId="30007132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t xml:space="preserve">Partecipare a semplici conversazioni su argomenti noti attinenti alla sfera personale ed alla microlingua. </w:t>
            </w:r>
          </w:p>
        </w:tc>
      </w:tr>
      <w:tr w:rsidR="00DC01B6" w14:paraId="021208F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97BB939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DIRITTO ED ECONOMIA</w:t>
            </w:r>
          </w:p>
          <w:p w14:paraId="790077DF" w14:textId="2040C51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 xml:space="preserve"> La storia delle istituzioni.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FDE66FD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 w:rsidRPr="005A3F77">
              <w:rPr>
                <w:b/>
                <w:bCs/>
              </w:rPr>
              <w:t>DIRITTO ED ECONOMIA</w:t>
            </w:r>
          </w:p>
          <w:p w14:paraId="2203AD09" w14:textId="244474ED" w:rsidR="00DC01B6" w:rsidRDefault="00DC01B6" w:rsidP="00A77955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Saper rapportare la storia delle istituzioni civili allo sviluppo della società e della cultura.</w:t>
            </w:r>
          </w:p>
        </w:tc>
      </w:tr>
      <w:tr w:rsidR="00DC01B6" w14:paraId="701684D6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CAF948" w14:textId="77777777" w:rsidR="00DC01B6" w:rsidRDefault="00DC01B6" w:rsidP="00DC01B6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13CA1A92" w14:textId="414B8625" w:rsidR="00DC01B6" w:rsidRPr="00B85EF2" w:rsidRDefault="00DC01B6" w:rsidP="008A6F5C">
            <w:pPr>
              <w:tabs>
                <w:tab w:val="left" w:pos="5403"/>
              </w:tabs>
              <w:jc w:val="both"/>
              <w:rPr>
                <w:highlight w:val="yellow"/>
              </w:rPr>
            </w:pPr>
            <w:r>
              <w:rPr>
                <w:bCs/>
              </w:rPr>
              <w:t>Principali cause di alterazione degli alimenti e tecniche di conservazione. Struttura dell’etichetta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B6A1D98" w14:textId="77777777" w:rsidR="00DC01B6" w:rsidRDefault="00DC01B6" w:rsidP="00DC01B6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40FE1FCB" w14:textId="12EE1FF2" w:rsidR="00DC01B6" w:rsidRPr="00B85EF2" w:rsidRDefault="00DC01B6" w:rsidP="00DC01B6">
            <w:pPr>
              <w:tabs>
                <w:tab w:val="left" w:pos="5403"/>
              </w:tabs>
              <w:rPr>
                <w:highlight w:val="yellow"/>
              </w:rPr>
            </w:pPr>
            <w:r>
              <w:t>Saper a</w:t>
            </w:r>
            <w:r w:rsidRPr="00AA7827">
              <w:t>ppli</w:t>
            </w:r>
            <w:r>
              <w:t xml:space="preserve">care pratiche inerenti </w:t>
            </w:r>
            <w:r w:rsidR="008A6F5C">
              <w:t>al</w:t>
            </w:r>
            <w:r>
              <w:t xml:space="preserve">la cottura </w:t>
            </w:r>
            <w:r w:rsidRPr="00AA7827">
              <w:t xml:space="preserve">e </w:t>
            </w:r>
            <w:r w:rsidR="008A6F5C">
              <w:t>al</w:t>
            </w:r>
            <w:r w:rsidRPr="00AA7827">
              <w:t>la</w:t>
            </w:r>
            <w:r>
              <w:t xml:space="preserve"> conservazione dei prodotti.</w:t>
            </w:r>
          </w:p>
        </w:tc>
      </w:tr>
      <w:tr w:rsidR="00DC01B6" w14:paraId="1BFD4768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BA28882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7B5D1102" w14:textId="77777777" w:rsidR="00DC01B6" w:rsidRDefault="00DC01B6" w:rsidP="00A77955">
            <w:pPr>
              <w:tabs>
                <w:tab w:val="left" w:pos="5403"/>
              </w:tabs>
              <w:jc w:val="both"/>
              <w:rPr>
                <w:bCs/>
              </w:rPr>
            </w:pPr>
            <w:r>
              <w:rPr>
                <w:bCs/>
              </w:rPr>
              <w:t>I fondamentali principi chimici alla base dei principali metodi di conservazione degli alimenti.</w:t>
            </w:r>
          </w:p>
          <w:p w14:paraId="133136B6" w14:textId="3C626E3E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Cs/>
              </w:rPr>
              <w:t>I principi della raccolta differenziata.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58FF63AB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CHIMICA</w:t>
            </w:r>
          </w:p>
          <w:p w14:paraId="620CB15E" w14:textId="4C25B04E" w:rsidR="00DC01B6" w:rsidRDefault="00DC01B6" w:rsidP="008A6F5C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Saper effettuare un corretto smaltimento dei principali rifiuti.</w:t>
            </w:r>
          </w:p>
        </w:tc>
      </w:tr>
      <w:tr w:rsidR="00DC01B6" w14:paraId="76817E8C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E753984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CUCINA</w:t>
            </w:r>
          </w:p>
          <w:p w14:paraId="4685DA1D" w14:textId="68F2E977" w:rsidR="00DC01B6" w:rsidRPr="00B85EF2" w:rsidRDefault="00DC01B6" w:rsidP="00A77955">
            <w:pPr>
              <w:tabs>
                <w:tab w:val="left" w:pos="5403"/>
              </w:tabs>
              <w:jc w:val="both"/>
            </w:pPr>
            <w:r>
              <w:t xml:space="preserve">Tecniche di base di conservazione degli </w:t>
            </w:r>
            <w:r w:rsidRPr="00AA7827">
              <w:t>alimenti.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E8317A9" w14:textId="77777777" w:rsidR="00DC01B6" w:rsidRDefault="00DC01B6" w:rsidP="00DC01B6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  <w:r>
              <w:t xml:space="preserve"> </w:t>
            </w:r>
          </w:p>
          <w:p w14:paraId="56041AB5" w14:textId="0B911E31" w:rsidR="00DC01B6" w:rsidRPr="00493400" w:rsidRDefault="00DC01B6" w:rsidP="00A77955">
            <w:pPr>
              <w:tabs>
                <w:tab w:val="left" w:pos="5403"/>
              </w:tabs>
              <w:jc w:val="both"/>
            </w:pPr>
            <w:r>
              <w:t>Saper a</w:t>
            </w:r>
            <w:r w:rsidRPr="00AA7827">
              <w:t>ppli</w:t>
            </w:r>
            <w:r>
              <w:t xml:space="preserve">care pratiche inerenti </w:t>
            </w:r>
            <w:r w:rsidR="008A6F5C">
              <w:t>al</w:t>
            </w:r>
            <w:r>
              <w:t xml:space="preserve">la cottura </w:t>
            </w:r>
            <w:r w:rsidRPr="00AA7827">
              <w:t>e la</w:t>
            </w:r>
            <w:r>
              <w:t xml:space="preserve"> conservazione dei prodotti.</w:t>
            </w:r>
          </w:p>
        </w:tc>
      </w:tr>
      <w:tr w:rsidR="00DC01B6" w14:paraId="67DCA041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5023464" w14:textId="77777777" w:rsidR="00DC01B6" w:rsidRPr="00AB6617" w:rsidRDefault="00DC01B6" w:rsidP="00DC01B6">
            <w:pPr>
              <w:contextualSpacing/>
              <w:rPr>
                <w:b/>
                <w:bCs/>
              </w:rPr>
            </w:pPr>
            <w:r w:rsidRPr="00CF33EE">
              <w:rPr>
                <w:b/>
                <w:bCs/>
              </w:rPr>
              <w:t xml:space="preserve">LABORATORIO SALA </w:t>
            </w:r>
            <w:r w:rsidRPr="00AB6617">
              <w:rPr>
                <w:b/>
                <w:bCs/>
              </w:rPr>
              <w:t xml:space="preserve">E VENDITA </w:t>
            </w:r>
          </w:p>
          <w:p w14:paraId="27DFE5A2" w14:textId="3D16882F" w:rsidR="00DC01B6" w:rsidRPr="00B85EF2" w:rsidRDefault="00DC01B6" w:rsidP="00DC01B6">
            <w:pPr>
              <w:tabs>
                <w:tab w:val="left" w:pos="5403"/>
              </w:tabs>
            </w:pPr>
            <w:r>
              <w:t xml:space="preserve">Tecniche di base di conservazione di </w:t>
            </w:r>
            <w:r w:rsidRPr="00AA7827">
              <w:t>alimenti</w:t>
            </w:r>
            <w:r>
              <w:t xml:space="preserve"> e bevande</w:t>
            </w:r>
            <w:r w:rsidRPr="00AA7827">
              <w:t>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37938BD" w14:textId="77777777" w:rsidR="00DC01B6" w:rsidRDefault="00DC01B6" w:rsidP="00DC01B6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6C829009" w14:textId="07E0E265" w:rsidR="00DC01B6" w:rsidRPr="00B85EF2" w:rsidRDefault="00DC01B6" w:rsidP="00A77955">
            <w:pPr>
              <w:tabs>
                <w:tab w:val="left" w:pos="5403"/>
              </w:tabs>
              <w:jc w:val="both"/>
            </w:pPr>
            <w:r>
              <w:t>Saper a</w:t>
            </w:r>
            <w:r w:rsidRPr="00AA7827">
              <w:t>ppli</w:t>
            </w:r>
            <w:r>
              <w:t xml:space="preserve">care pratiche inerenti </w:t>
            </w:r>
            <w:r w:rsidR="008A6F5C">
              <w:t>al</w:t>
            </w:r>
            <w:r>
              <w:t xml:space="preserve">la cottura </w:t>
            </w:r>
            <w:r w:rsidRPr="00AA7827">
              <w:t>e la</w:t>
            </w:r>
            <w:r>
              <w:t xml:space="preserve"> conservazione dei prodotti</w:t>
            </w:r>
          </w:p>
        </w:tc>
      </w:tr>
      <w:tr w:rsidR="00DC01B6" w14:paraId="709950C5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7456D11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0DDA8018" w14:textId="77777777" w:rsidR="00DC01B6" w:rsidRPr="00196BBF" w:rsidRDefault="00DC01B6" w:rsidP="00DC01B6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Il concetto di bene culturale e ambientale.</w:t>
            </w:r>
          </w:p>
          <w:p w14:paraId="67025389" w14:textId="5CE97B4C" w:rsidR="00DC01B6" w:rsidRPr="00CF33EE" w:rsidRDefault="00DC01B6" w:rsidP="00DC01B6">
            <w:pPr>
              <w:contextualSpacing/>
              <w:rPr>
                <w:b/>
                <w:bCs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4E25B34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LABORATORIO ACCOGLIENZA</w:t>
            </w:r>
          </w:p>
          <w:p w14:paraId="5F4B8E27" w14:textId="0D1CC2EA" w:rsidR="00DC01B6" w:rsidRDefault="00DC01B6" w:rsidP="00A77955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>
              <w:rPr>
                <w:bCs/>
              </w:rPr>
              <w:t>Saper applicare i principi fondamentali della comunicazione pubblicitaria.</w:t>
            </w:r>
          </w:p>
        </w:tc>
      </w:tr>
      <w:tr w:rsidR="00DC01B6" w14:paraId="06F38A07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4A9C44E1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5FCC88A" w14:textId="32672CF1" w:rsidR="00DC01B6" w:rsidRDefault="00DC01B6" w:rsidP="00A77955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Conoscere le principali sostanze dopanti e gli effetti negativi sulla salute umana.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97FB"/>
          </w:tcPr>
          <w:p w14:paraId="05234D6E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1DA61154" w14:textId="5384DC23" w:rsidR="00DC01B6" w:rsidRDefault="00DC01B6" w:rsidP="00A77955">
            <w:pPr>
              <w:tabs>
                <w:tab w:val="left" w:pos="5403"/>
              </w:tabs>
              <w:jc w:val="both"/>
            </w:pPr>
            <w:r>
              <w:rPr>
                <w:bCs/>
              </w:rPr>
              <w:t>Consapevolezza della problematica con relativa capacità di attuare contromisure adeguate</w:t>
            </w:r>
          </w:p>
        </w:tc>
      </w:tr>
      <w:tr w:rsidR="00DC01B6" w14:paraId="6EF69210" w14:textId="77777777" w:rsidTr="00493400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2283B2CA" w14:textId="77777777" w:rsidR="00DC01B6" w:rsidRDefault="00DC01B6" w:rsidP="00DC01B6">
            <w:pPr>
              <w:tabs>
                <w:tab w:val="left" w:pos="5403"/>
              </w:tabs>
              <w:rPr>
                <w:bCs/>
              </w:rPr>
            </w:pPr>
            <w:r>
              <w:rPr>
                <w:b/>
                <w:bCs/>
              </w:rPr>
              <w:lastRenderedPageBreak/>
              <w:t>RELIGIONE</w:t>
            </w:r>
            <w:r>
              <w:rPr>
                <w:bCs/>
              </w:rPr>
              <w:t xml:space="preserve"> </w:t>
            </w:r>
          </w:p>
          <w:p w14:paraId="4802DF19" w14:textId="292D2DFB" w:rsidR="00DC01B6" w:rsidRDefault="00DC01B6" w:rsidP="00DC01B6">
            <w:pPr>
              <w:tabs>
                <w:tab w:val="left" w:pos="5403"/>
              </w:tabs>
            </w:pPr>
            <w:r>
              <w:rPr>
                <w:bCs/>
              </w:rPr>
              <w:t>La storia delle istituzioni religiose.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170"/>
          </w:tcPr>
          <w:p w14:paraId="1D86B7BB" w14:textId="77777777" w:rsidR="00DC01B6" w:rsidRDefault="00DC01B6" w:rsidP="00DC01B6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31359088" w14:textId="5959FD81" w:rsidR="00DC01B6" w:rsidRDefault="00DC01B6" w:rsidP="00DC01B6">
            <w:pPr>
              <w:tabs>
                <w:tab w:val="left" w:pos="5403"/>
              </w:tabs>
            </w:pPr>
            <w:r>
              <w:rPr>
                <w:bCs/>
              </w:rPr>
              <w:t>Saper rapportare la storia delle istituzioni religiose allo sviluppo della società e della cultura.</w:t>
            </w:r>
          </w:p>
        </w:tc>
      </w:tr>
      <w:tr w:rsidR="00E21DCC" w14:paraId="51F3DB90" w14:textId="77777777" w:rsidTr="00E21DCC">
        <w:trPr>
          <w:cantSplit/>
        </w:trPr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516FD4B" w14:textId="77777777" w:rsidR="00E21DCC" w:rsidRDefault="00E21DCC" w:rsidP="00E21DCC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7DFFE269" w14:textId="2D630F99" w:rsidR="00E21DCC" w:rsidRDefault="00E21DCC" w:rsidP="00E21DCC">
            <w:pPr>
              <w:tabs>
                <w:tab w:val="left" w:pos="5403"/>
              </w:tabs>
              <w:rPr>
                <w:bCs/>
              </w:rPr>
            </w:pPr>
            <w:r>
              <w:rPr>
                <w:bCs/>
              </w:rPr>
              <w:t>Software applicativi di base.</w:t>
            </w:r>
          </w:p>
          <w:p w14:paraId="0EE00EB0" w14:textId="5C9DD0E0" w:rsidR="00E21DCC" w:rsidRDefault="00E21DCC" w:rsidP="00A77955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Utilizzo e cura degli strumenti e delle attrezzature proprie del settore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254408D" w14:textId="77777777" w:rsidR="00E21DCC" w:rsidRDefault="00E21DCC" w:rsidP="00E21DCC">
            <w:pPr>
              <w:tabs>
                <w:tab w:val="left" w:pos="5403"/>
              </w:tabs>
              <w:ind w:left="-69"/>
              <w:rPr>
                <w:b/>
                <w:bCs/>
              </w:rPr>
            </w:pPr>
            <w:r>
              <w:rPr>
                <w:b/>
                <w:bCs/>
              </w:rPr>
              <w:t>TIC</w:t>
            </w:r>
          </w:p>
          <w:p w14:paraId="44A03A92" w14:textId="053D3333" w:rsidR="00E21DCC" w:rsidRDefault="00E21DCC" w:rsidP="00A77955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Utilizzare gli strumenti e le attrezzature professionali, curandone l’efficienza.</w:t>
            </w:r>
          </w:p>
        </w:tc>
      </w:tr>
    </w:tbl>
    <w:p w14:paraId="7B05B79D" w14:textId="77777777" w:rsidR="00D11757" w:rsidRDefault="00D11757" w:rsidP="00D11757">
      <w:pPr>
        <w:tabs>
          <w:tab w:val="left" w:pos="225"/>
        </w:tabs>
      </w:pPr>
    </w:p>
    <w:p w14:paraId="044E55CB" w14:textId="77777777" w:rsidR="00E25059" w:rsidRDefault="00E25059" w:rsidP="00E25059">
      <w:pPr>
        <w:tabs>
          <w:tab w:val="left" w:pos="225"/>
        </w:tabs>
      </w:pPr>
    </w:p>
    <w:p w14:paraId="4C3E0877" w14:textId="77777777" w:rsidR="00E25059" w:rsidRDefault="00E25059" w:rsidP="00E25059">
      <w:pPr>
        <w:jc w:val="center"/>
      </w:pPr>
    </w:p>
    <w:p w14:paraId="02D78E28" w14:textId="77777777" w:rsidR="00E25059" w:rsidRDefault="00E25059" w:rsidP="00E25059">
      <w:pPr>
        <w:jc w:val="center"/>
      </w:pPr>
    </w:p>
    <w:p w14:paraId="070651CD" w14:textId="77777777" w:rsidR="00E17543" w:rsidRDefault="00E17543" w:rsidP="00E25059"/>
    <w:sectPr w:rsidR="00E17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32720F83"/>
    <w:multiLevelType w:val="multilevel"/>
    <w:tmpl w:val="8A08CEE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60237430"/>
    <w:multiLevelType w:val="multilevel"/>
    <w:tmpl w:val="30940A6E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43"/>
    <w:rsid w:val="00037D04"/>
    <w:rsid w:val="00211007"/>
    <w:rsid w:val="00250608"/>
    <w:rsid w:val="0025100F"/>
    <w:rsid w:val="00272B87"/>
    <w:rsid w:val="002D2A03"/>
    <w:rsid w:val="00341877"/>
    <w:rsid w:val="00364783"/>
    <w:rsid w:val="003B6E75"/>
    <w:rsid w:val="003E2889"/>
    <w:rsid w:val="004421C6"/>
    <w:rsid w:val="00493400"/>
    <w:rsid w:val="005159B8"/>
    <w:rsid w:val="0059037B"/>
    <w:rsid w:val="005932F3"/>
    <w:rsid w:val="005B6CCC"/>
    <w:rsid w:val="005C6B0A"/>
    <w:rsid w:val="00645A3D"/>
    <w:rsid w:val="006C1D7B"/>
    <w:rsid w:val="00724253"/>
    <w:rsid w:val="00765A5F"/>
    <w:rsid w:val="007F53B2"/>
    <w:rsid w:val="00870CE2"/>
    <w:rsid w:val="008842BF"/>
    <w:rsid w:val="008A6F5C"/>
    <w:rsid w:val="008B1887"/>
    <w:rsid w:val="00971D24"/>
    <w:rsid w:val="00A37FD1"/>
    <w:rsid w:val="00A65799"/>
    <w:rsid w:val="00A77955"/>
    <w:rsid w:val="00A94385"/>
    <w:rsid w:val="00B53415"/>
    <w:rsid w:val="00C51B4E"/>
    <w:rsid w:val="00C65798"/>
    <w:rsid w:val="00CD4215"/>
    <w:rsid w:val="00CF769E"/>
    <w:rsid w:val="00D073D9"/>
    <w:rsid w:val="00D11757"/>
    <w:rsid w:val="00DC01B6"/>
    <w:rsid w:val="00E05FC8"/>
    <w:rsid w:val="00E17543"/>
    <w:rsid w:val="00E21082"/>
    <w:rsid w:val="00E21DCC"/>
    <w:rsid w:val="00E25059"/>
    <w:rsid w:val="00E7341E"/>
    <w:rsid w:val="00EC0645"/>
    <w:rsid w:val="00F2276C"/>
    <w:rsid w:val="00F54A8F"/>
    <w:rsid w:val="00F7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E07F"/>
  <w15:chartTrackingRefBased/>
  <w15:docId w15:val="{036E6195-52DB-4AB1-9A13-25E5F62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qFormat/>
    <w:rsid w:val="00E17543"/>
    <w:pPr>
      <w:spacing w:before="280" w:after="280"/>
    </w:pPr>
  </w:style>
  <w:style w:type="paragraph" w:customStyle="1" w:styleId="Contenutotabella">
    <w:name w:val="Contenuto tabella"/>
    <w:basedOn w:val="Normale"/>
    <w:qFormat/>
    <w:rsid w:val="00E17543"/>
    <w:pPr>
      <w:suppressLineNumbers/>
    </w:pPr>
  </w:style>
  <w:style w:type="character" w:customStyle="1" w:styleId="Richiamoallanotaapidipagina">
    <w:name w:val="Richiamo alla nota a piè di pagina"/>
    <w:rsid w:val="00DC0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Pucci</dc:creator>
  <cp:keywords/>
  <dc:description/>
  <cp:lastModifiedBy>VINCENZO SANNINO</cp:lastModifiedBy>
  <cp:revision>2</cp:revision>
  <dcterms:created xsi:type="dcterms:W3CDTF">2021-10-13T16:02:00Z</dcterms:created>
  <dcterms:modified xsi:type="dcterms:W3CDTF">2021-10-13T16:02:00Z</dcterms:modified>
</cp:coreProperties>
</file>